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81B" w:rsidRPr="006454A4" w:rsidRDefault="001B1215" w:rsidP="00A3781B">
      <w:pPr>
        <w:jc w:val="center"/>
        <w:rPr>
          <w:sz w:val="36"/>
        </w:rPr>
      </w:pPr>
      <w:r>
        <w:rPr>
          <w:rFonts w:hint="eastAsia"/>
          <w:sz w:val="36"/>
        </w:rPr>
        <w:t>自家用車利用の</w:t>
      </w:r>
      <w:r w:rsidR="00A3781B" w:rsidRPr="006454A4">
        <w:rPr>
          <w:rFonts w:hint="eastAsia"/>
          <w:sz w:val="36"/>
        </w:rPr>
        <w:t>申立書</w:t>
      </w:r>
    </w:p>
    <w:p w:rsidR="00A3781B" w:rsidRDefault="00A3781B" w:rsidP="00A3781B"/>
    <w:tbl>
      <w:tblPr>
        <w:tblStyle w:val="a3"/>
        <w:tblW w:w="9781" w:type="dxa"/>
        <w:tblInd w:w="-567" w:type="dxa"/>
        <w:tblLook w:val="04A0" w:firstRow="1" w:lastRow="0" w:firstColumn="1" w:lastColumn="0" w:noHBand="0" w:noVBand="1"/>
      </w:tblPr>
      <w:tblGrid>
        <w:gridCol w:w="993"/>
        <w:gridCol w:w="1559"/>
        <w:gridCol w:w="2693"/>
        <w:gridCol w:w="1418"/>
        <w:gridCol w:w="3118"/>
      </w:tblGrid>
      <w:tr w:rsidR="00A3781B" w:rsidTr="001B1215">
        <w:trPr>
          <w:trHeight w:val="695"/>
        </w:trPr>
        <w:tc>
          <w:tcPr>
            <w:tcW w:w="5245" w:type="dxa"/>
            <w:gridSpan w:val="3"/>
            <w:tcBorders>
              <w:top w:val="nil"/>
              <w:left w:val="nil"/>
              <w:bottom w:val="single" w:sz="4" w:space="0" w:color="auto"/>
            </w:tcBorders>
            <w:vAlign w:val="center"/>
          </w:tcPr>
          <w:p w:rsidR="00A3781B" w:rsidRPr="007F6455" w:rsidRDefault="00A3781B" w:rsidP="003C294A">
            <w:pPr>
              <w:rPr>
                <w:sz w:val="24"/>
              </w:rPr>
            </w:pPr>
          </w:p>
        </w:tc>
        <w:tc>
          <w:tcPr>
            <w:tcW w:w="1418" w:type="dxa"/>
            <w:vAlign w:val="center"/>
          </w:tcPr>
          <w:p w:rsidR="00A3781B" w:rsidRPr="007F6455" w:rsidRDefault="00A3781B" w:rsidP="003C294A">
            <w:pPr>
              <w:jc w:val="center"/>
              <w:rPr>
                <w:sz w:val="24"/>
              </w:rPr>
            </w:pPr>
            <w:r w:rsidRPr="00A3781B">
              <w:rPr>
                <w:rFonts w:hint="eastAsia"/>
                <w:spacing w:val="15"/>
                <w:kern w:val="0"/>
                <w:sz w:val="24"/>
                <w:fitText w:val="1050" w:id="1547980800"/>
              </w:rPr>
              <w:t>認定番</w:t>
            </w:r>
            <w:r w:rsidRPr="00A3781B">
              <w:rPr>
                <w:rFonts w:hint="eastAsia"/>
                <w:kern w:val="0"/>
                <w:sz w:val="24"/>
                <w:fitText w:val="1050" w:id="1547980800"/>
              </w:rPr>
              <w:t>号</w:t>
            </w:r>
          </w:p>
        </w:tc>
        <w:tc>
          <w:tcPr>
            <w:tcW w:w="3118" w:type="dxa"/>
            <w:vAlign w:val="center"/>
          </w:tcPr>
          <w:p w:rsidR="00A3781B" w:rsidRDefault="00A3781B" w:rsidP="003C294A"/>
        </w:tc>
      </w:tr>
      <w:tr w:rsidR="00A3781B" w:rsidTr="001B1215">
        <w:trPr>
          <w:trHeight w:val="1084"/>
        </w:trPr>
        <w:tc>
          <w:tcPr>
            <w:tcW w:w="993" w:type="dxa"/>
            <w:vMerge w:val="restart"/>
            <w:vAlign w:val="center"/>
          </w:tcPr>
          <w:p w:rsidR="00A3781B" w:rsidRPr="007F6455" w:rsidRDefault="00A3781B" w:rsidP="003C294A">
            <w:pPr>
              <w:jc w:val="center"/>
              <w:rPr>
                <w:sz w:val="24"/>
              </w:rPr>
            </w:pPr>
            <w:r w:rsidRPr="007F6455">
              <w:rPr>
                <w:rFonts w:hint="eastAsia"/>
                <w:sz w:val="24"/>
              </w:rPr>
              <w:t>１</w:t>
            </w:r>
          </w:p>
          <w:p w:rsidR="00A3781B" w:rsidRPr="007F6455" w:rsidRDefault="00A3781B" w:rsidP="003C294A">
            <w:pPr>
              <w:rPr>
                <w:sz w:val="24"/>
              </w:rPr>
            </w:pPr>
            <w:r w:rsidRPr="007F6455">
              <w:rPr>
                <w:rFonts w:hint="eastAsia"/>
                <w:sz w:val="24"/>
              </w:rPr>
              <w:t>被関事</w:t>
            </w:r>
          </w:p>
          <w:p w:rsidR="00A3781B" w:rsidRPr="007F6455" w:rsidRDefault="00A3781B" w:rsidP="003C294A">
            <w:pPr>
              <w:rPr>
                <w:sz w:val="24"/>
              </w:rPr>
            </w:pPr>
            <w:r w:rsidRPr="007F6455">
              <w:rPr>
                <w:rFonts w:hint="eastAsia"/>
                <w:sz w:val="24"/>
              </w:rPr>
              <w:t>災</w:t>
            </w:r>
          </w:p>
          <w:p w:rsidR="00A3781B" w:rsidRPr="007F6455" w:rsidRDefault="00A3781B" w:rsidP="003C294A">
            <w:pPr>
              <w:rPr>
                <w:sz w:val="24"/>
              </w:rPr>
            </w:pPr>
            <w:r w:rsidRPr="007F6455">
              <w:rPr>
                <w:rFonts w:hint="eastAsia"/>
                <w:sz w:val="24"/>
              </w:rPr>
              <w:t>職す</w:t>
            </w:r>
          </w:p>
          <w:p w:rsidR="00A3781B" w:rsidRPr="007F6455" w:rsidRDefault="00A3781B" w:rsidP="003C294A">
            <w:pPr>
              <w:rPr>
                <w:sz w:val="24"/>
              </w:rPr>
            </w:pPr>
            <w:r w:rsidRPr="007F6455">
              <w:rPr>
                <w:rFonts w:hint="eastAsia"/>
                <w:sz w:val="24"/>
              </w:rPr>
              <w:t>員</w:t>
            </w:r>
          </w:p>
          <w:p w:rsidR="00A3781B" w:rsidRPr="007F6455" w:rsidRDefault="00A3781B" w:rsidP="003C294A">
            <w:pPr>
              <w:rPr>
                <w:sz w:val="24"/>
              </w:rPr>
            </w:pPr>
            <w:r w:rsidRPr="007F6455">
              <w:rPr>
                <w:rFonts w:hint="eastAsia"/>
                <w:sz w:val="24"/>
              </w:rPr>
              <w:t>にる項</w:t>
            </w:r>
          </w:p>
        </w:tc>
        <w:tc>
          <w:tcPr>
            <w:tcW w:w="1559" w:type="dxa"/>
            <w:vAlign w:val="center"/>
          </w:tcPr>
          <w:p w:rsidR="00A3781B" w:rsidRPr="007F6455" w:rsidRDefault="00A3781B" w:rsidP="003C294A">
            <w:pPr>
              <w:jc w:val="center"/>
              <w:rPr>
                <w:sz w:val="24"/>
              </w:rPr>
            </w:pPr>
            <w:r w:rsidRPr="007F6455">
              <w:rPr>
                <w:rFonts w:hint="eastAsia"/>
                <w:sz w:val="24"/>
              </w:rPr>
              <w:t>所　属</w:t>
            </w:r>
          </w:p>
        </w:tc>
        <w:tc>
          <w:tcPr>
            <w:tcW w:w="2693" w:type="dxa"/>
            <w:vAlign w:val="center"/>
          </w:tcPr>
          <w:p w:rsidR="00A3781B" w:rsidRPr="007F6455" w:rsidRDefault="00A3781B" w:rsidP="003C294A">
            <w:pPr>
              <w:rPr>
                <w:sz w:val="24"/>
              </w:rPr>
            </w:pPr>
          </w:p>
        </w:tc>
        <w:tc>
          <w:tcPr>
            <w:tcW w:w="1418" w:type="dxa"/>
            <w:vMerge w:val="restart"/>
            <w:vAlign w:val="center"/>
          </w:tcPr>
          <w:p w:rsidR="00A3781B" w:rsidRPr="007F6455" w:rsidRDefault="00A3781B" w:rsidP="003C294A">
            <w:pPr>
              <w:jc w:val="center"/>
              <w:rPr>
                <w:sz w:val="24"/>
              </w:rPr>
            </w:pPr>
            <w:r w:rsidRPr="007F6455">
              <w:rPr>
                <w:rFonts w:hint="eastAsia"/>
                <w:sz w:val="24"/>
              </w:rPr>
              <w:t>傷　病　名</w:t>
            </w:r>
          </w:p>
        </w:tc>
        <w:tc>
          <w:tcPr>
            <w:tcW w:w="3118" w:type="dxa"/>
            <w:vMerge w:val="restart"/>
            <w:vAlign w:val="center"/>
          </w:tcPr>
          <w:p w:rsidR="00A3781B" w:rsidRDefault="00A3781B" w:rsidP="003C294A"/>
        </w:tc>
      </w:tr>
      <w:tr w:rsidR="00A3781B" w:rsidTr="001B1215">
        <w:trPr>
          <w:trHeight w:val="454"/>
        </w:trPr>
        <w:tc>
          <w:tcPr>
            <w:tcW w:w="993" w:type="dxa"/>
            <w:vMerge/>
            <w:vAlign w:val="center"/>
          </w:tcPr>
          <w:p w:rsidR="00A3781B" w:rsidRDefault="00A3781B" w:rsidP="003C294A">
            <w:pPr>
              <w:jc w:val="center"/>
            </w:pPr>
          </w:p>
        </w:tc>
        <w:tc>
          <w:tcPr>
            <w:tcW w:w="1559" w:type="dxa"/>
            <w:vAlign w:val="center"/>
          </w:tcPr>
          <w:p w:rsidR="00A3781B" w:rsidRDefault="00A3781B" w:rsidP="003C294A">
            <w:pPr>
              <w:jc w:val="center"/>
            </w:pPr>
            <w:r>
              <w:rPr>
                <w:rFonts w:hint="eastAsia"/>
              </w:rPr>
              <w:t>氏　名</w:t>
            </w:r>
          </w:p>
        </w:tc>
        <w:tc>
          <w:tcPr>
            <w:tcW w:w="2693" w:type="dxa"/>
            <w:vAlign w:val="center"/>
          </w:tcPr>
          <w:p w:rsidR="00A3781B" w:rsidRDefault="00A3781B" w:rsidP="003C294A"/>
        </w:tc>
        <w:tc>
          <w:tcPr>
            <w:tcW w:w="1418" w:type="dxa"/>
            <w:vMerge/>
            <w:vAlign w:val="center"/>
          </w:tcPr>
          <w:p w:rsidR="00A3781B" w:rsidRDefault="00A3781B" w:rsidP="003C294A"/>
        </w:tc>
        <w:tc>
          <w:tcPr>
            <w:tcW w:w="3118" w:type="dxa"/>
            <w:vMerge/>
            <w:vAlign w:val="center"/>
          </w:tcPr>
          <w:p w:rsidR="00A3781B" w:rsidRDefault="00A3781B" w:rsidP="003C294A"/>
        </w:tc>
      </w:tr>
      <w:tr w:rsidR="00A3781B" w:rsidTr="001B1215">
        <w:trPr>
          <w:cantSplit/>
          <w:trHeight w:val="2833"/>
        </w:trPr>
        <w:tc>
          <w:tcPr>
            <w:tcW w:w="993" w:type="dxa"/>
            <w:vMerge w:val="restart"/>
            <w:vAlign w:val="center"/>
          </w:tcPr>
          <w:p w:rsidR="00A3781B" w:rsidRPr="007F6455" w:rsidRDefault="00A3781B" w:rsidP="003C294A">
            <w:pPr>
              <w:jc w:val="center"/>
              <w:rPr>
                <w:sz w:val="24"/>
              </w:rPr>
            </w:pPr>
            <w:r w:rsidRPr="007F6455">
              <w:rPr>
                <w:rFonts w:hint="eastAsia"/>
                <w:sz w:val="24"/>
              </w:rPr>
              <w:t>２</w:t>
            </w:r>
          </w:p>
          <w:p w:rsidR="00A3781B" w:rsidRDefault="001B1215" w:rsidP="003C294A">
            <w:pPr>
              <w:jc w:val="center"/>
              <w:rPr>
                <w:sz w:val="24"/>
              </w:rPr>
            </w:pPr>
            <w:r>
              <w:rPr>
                <w:rFonts w:hint="eastAsia"/>
                <w:sz w:val="24"/>
              </w:rPr>
              <w:t>自</w:t>
            </w:r>
          </w:p>
          <w:p w:rsidR="001B1215" w:rsidRDefault="001B1215" w:rsidP="003C294A">
            <w:pPr>
              <w:jc w:val="center"/>
              <w:rPr>
                <w:sz w:val="24"/>
              </w:rPr>
            </w:pPr>
            <w:r>
              <w:rPr>
                <w:rFonts w:hint="eastAsia"/>
                <w:sz w:val="24"/>
              </w:rPr>
              <w:t>家</w:t>
            </w:r>
          </w:p>
          <w:p w:rsidR="001B1215" w:rsidRDefault="001B1215" w:rsidP="003C294A">
            <w:pPr>
              <w:jc w:val="center"/>
              <w:rPr>
                <w:sz w:val="24"/>
              </w:rPr>
            </w:pPr>
            <w:r>
              <w:rPr>
                <w:rFonts w:hint="eastAsia"/>
                <w:sz w:val="24"/>
              </w:rPr>
              <w:t>用</w:t>
            </w:r>
          </w:p>
          <w:p w:rsidR="001B1215" w:rsidRDefault="001B1215" w:rsidP="003C294A">
            <w:pPr>
              <w:jc w:val="center"/>
              <w:rPr>
                <w:sz w:val="24"/>
              </w:rPr>
            </w:pPr>
            <w:r>
              <w:rPr>
                <w:rFonts w:hint="eastAsia"/>
                <w:sz w:val="24"/>
              </w:rPr>
              <w:t>車</w:t>
            </w:r>
          </w:p>
          <w:p w:rsidR="001B1215" w:rsidRDefault="001B1215" w:rsidP="003C294A">
            <w:pPr>
              <w:jc w:val="center"/>
              <w:rPr>
                <w:sz w:val="24"/>
              </w:rPr>
            </w:pPr>
            <w:r>
              <w:rPr>
                <w:rFonts w:hint="eastAsia"/>
                <w:sz w:val="24"/>
              </w:rPr>
              <w:t>を</w:t>
            </w:r>
          </w:p>
          <w:p w:rsidR="001B1215" w:rsidRDefault="001B1215" w:rsidP="003C294A">
            <w:pPr>
              <w:jc w:val="center"/>
              <w:rPr>
                <w:sz w:val="24"/>
              </w:rPr>
            </w:pPr>
            <w:r>
              <w:rPr>
                <w:rFonts w:hint="eastAsia"/>
                <w:sz w:val="24"/>
              </w:rPr>
              <w:t>利</w:t>
            </w:r>
          </w:p>
          <w:p w:rsidR="001B1215" w:rsidRDefault="001B1215" w:rsidP="003C294A">
            <w:pPr>
              <w:jc w:val="center"/>
              <w:rPr>
                <w:sz w:val="24"/>
              </w:rPr>
            </w:pPr>
            <w:r>
              <w:rPr>
                <w:rFonts w:hint="eastAsia"/>
                <w:sz w:val="24"/>
              </w:rPr>
              <w:t>用</w:t>
            </w:r>
          </w:p>
          <w:p w:rsidR="001B1215" w:rsidRDefault="001B1215" w:rsidP="003C294A">
            <w:pPr>
              <w:jc w:val="center"/>
              <w:rPr>
                <w:sz w:val="24"/>
              </w:rPr>
            </w:pPr>
            <w:r>
              <w:rPr>
                <w:rFonts w:hint="eastAsia"/>
                <w:sz w:val="24"/>
              </w:rPr>
              <w:t>す</w:t>
            </w:r>
          </w:p>
          <w:p w:rsidR="001B1215" w:rsidRPr="007F6455" w:rsidRDefault="001B1215" w:rsidP="003C294A">
            <w:pPr>
              <w:jc w:val="center"/>
              <w:rPr>
                <w:sz w:val="24"/>
              </w:rPr>
            </w:pPr>
            <w:r>
              <w:rPr>
                <w:rFonts w:hint="eastAsia"/>
                <w:sz w:val="24"/>
              </w:rPr>
              <w:t>る</w:t>
            </w:r>
          </w:p>
          <w:p w:rsidR="00A3781B" w:rsidRPr="007F6455" w:rsidRDefault="00A3781B" w:rsidP="003C294A">
            <w:pPr>
              <w:jc w:val="center"/>
              <w:rPr>
                <w:sz w:val="24"/>
              </w:rPr>
            </w:pPr>
            <w:r w:rsidRPr="007F6455">
              <w:rPr>
                <w:rFonts w:hint="eastAsia"/>
                <w:sz w:val="24"/>
              </w:rPr>
              <w:t>理</w:t>
            </w:r>
          </w:p>
          <w:p w:rsidR="00A3781B" w:rsidRDefault="00A3781B" w:rsidP="003C294A">
            <w:pPr>
              <w:jc w:val="center"/>
            </w:pPr>
            <w:r w:rsidRPr="007F6455">
              <w:rPr>
                <w:rFonts w:hint="eastAsia"/>
                <w:sz w:val="24"/>
              </w:rPr>
              <w:t>由</w:t>
            </w:r>
          </w:p>
        </w:tc>
        <w:tc>
          <w:tcPr>
            <w:tcW w:w="8788" w:type="dxa"/>
            <w:gridSpan w:val="4"/>
          </w:tcPr>
          <w:p w:rsidR="00A3781B" w:rsidRDefault="00A3781B" w:rsidP="003C294A">
            <w:pPr>
              <w:spacing w:line="360" w:lineRule="auto"/>
            </w:pPr>
            <w:r>
              <w:rPr>
                <w:rFonts w:hint="eastAsia"/>
              </w:rPr>
              <w:t>&lt;</w:t>
            </w:r>
            <w:r>
              <w:rPr>
                <w:rFonts w:hint="eastAsia"/>
              </w:rPr>
              <w:t>１から３で該当する理由に〇を付けてください</w:t>
            </w:r>
            <w:r>
              <w:rPr>
                <w:rFonts w:hint="eastAsia"/>
              </w:rPr>
              <w:t>&gt;</w:t>
            </w:r>
          </w:p>
          <w:p w:rsidR="006F2417" w:rsidRDefault="00A3781B" w:rsidP="001B1215">
            <w:pPr>
              <w:ind w:left="420" w:hangingChars="200" w:hanging="420"/>
            </w:pPr>
            <w:r>
              <w:rPr>
                <w:rFonts w:hint="eastAsia"/>
              </w:rPr>
              <w:t>１　通院のための出発地（自宅，勤務先）から最寄りの公共交通機関乗車口までの</w:t>
            </w:r>
            <w:r w:rsidR="001B1215">
              <w:rPr>
                <w:rFonts w:hint="eastAsia"/>
              </w:rPr>
              <w:t>距離が</w:t>
            </w:r>
          </w:p>
          <w:p w:rsidR="00A3781B" w:rsidRDefault="001B1215" w:rsidP="006F2417">
            <w:pPr>
              <w:ind w:leftChars="200" w:left="420"/>
            </w:pPr>
            <w:r>
              <w:rPr>
                <w:rFonts w:hint="eastAsia"/>
              </w:rPr>
              <w:t>片道４</w:t>
            </w:r>
            <w:r w:rsidR="00A3781B">
              <w:rPr>
                <w:rFonts w:hint="eastAsia"/>
              </w:rPr>
              <w:t>キロメートル以上あるため</w:t>
            </w:r>
          </w:p>
          <w:p w:rsidR="00A3781B" w:rsidRDefault="00A3781B" w:rsidP="003C294A">
            <w:pPr>
              <w:ind w:left="420" w:hangingChars="200" w:hanging="420"/>
            </w:pPr>
            <w:r>
              <w:rPr>
                <w:rFonts w:hint="eastAsia"/>
              </w:rPr>
              <w:t xml:space="preserve">２　</w:t>
            </w:r>
            <w:r w:rsidR="001B1215">
              <w:rPr>
                <w:rFonts w:hint="eastAsia"/>
              </w:rPr>
              <w:t>通院先の医療機関から最寄りの公共交通機関乗車口までの距離が片道４</w:t>
            </w:r>
            <w:r>
              <w:rPr>
                <w:rFonts w:hint="eastAsia"/>
              </w:rPr>
              <w:t>キロメートル以上あるため</w:t>
            </w:r>
          </w:p>
          <w:p w:rsidR="00A3781B" w:rsidRDefault="001B1215" w:rsidP="003C294A">
            <w:pPr>
              <w:ind w:left="210" w:hangingChars="100" w:hanging="210"/>
            </w:pPr>
            <w:r>
              <w:rPr>
                <w:rFonts w:hint="eastAsia"/>
              </w:rPr>
              <w:t>３　当該地域の交通事情</w:t>
            </w:r>
            <w:r w:rsidR="00A3781B">
              <w:rPr>
                <w:rFonts w:hint="eastAsia"/>
              </w:rPr>
              <w:t>により自家用車を利用しなければ，通院することが困難であるため</w:t>
            </w:r>
          </w:p>
          <w:p w:rsidR="00A3781B" w:rsidRDefault="00A3781B" w:rsidP="003C294A">
            <w:pPr>
              <w:ind w:left="210" w:hangingChars="100" w:hanging="210"/>
            </w:pPr>
            <w:r>
              <w:rPr>
                <w:rFonts w:hint="eastAsia"/>
              </w:rPr>
              <w:t xml:space="preserve">  </w:t>
            </w:r>
            <w:r w:rsidR="001B1215">
              <w:rPr>
                <w:rFonts w:hint="eastAsia"/>
              </w:rPr>
              <w:t xml:space="preserve">　</w:t>
            </w:r>
            <w:r>
              <w:rPr>
                <w:rFonts w:hint="eastAsia"/>
              </w:rPr>
              <w:t>（例：公共交通機関の運行本数が１時間に１本と少なく，受診時間に間に合わないため）</w:t>
            </w:r>
          </w:p>
        </w:tc>
      </w:tr>
      <w:tr w:rsidR="00A3781B" w:rsidTr="001B1215">
        <w:trPr>
          <w:cantSplit/>
          <w:trHeight w:val="4516"/>
        </w:trPr>
        <w:tc>
          <w:tcPr>
            <w:tcW w:w="993" w:type="dxa"/>
            <w:vMerge/>
            <w:vAlign w:val="center"/>
          </w:tcPr>
          <w:p w:rsidR="00A3781B" w:rsidRDefault="00A3781B" w:rsidP="003C294A">
            <w:pPr>
              <w:jc w:val="center"/>
            </w:pPr>
          </w:p>
        </w:tc>
        <w:tc>
          <w:tcPr>
            <w:tcW w:w="8788" w:type="dxa"/>
            <w:gridSpan w:val="4"/>
          </w:tcPr>
          <w:p w:rsidR="00A3781B" w:rsidRDefault="00A3781B" w:rsidP="003C294A">
            <w:pPr>
              <w:spacing w:line="480" w:lineRule="auto"/>
            </w:pPr>
            <w:r>
              <w:rPr>
                <w:rFonts w:hint="eastAsia"/>
              </w:rPr>
              <w:t>&lt;</w:t>
            </w:r>
            <w:r>
              <w:rPr>
                <w:rFonts w:hint="eastAsia"/>
              </w:rPr>
              <w:t>出発地・通院先から最寄りの公共交通機関乗車口までの距離又は３の理由</w:t>
            </w:r>
            <w:r>
              <w:rPr>
                <w:rFonts w:hint="eastAsia"/>
              </w:rPr>
              <w:t>&gt;</w:t>
            </w:r>
          </w:p>
          <w:p w:rsidR="00A3781B" w:rsidRDefault="00A3781B" w:rsidP="003C294A"/>
        </w:tc>
      </w:tr>
      <w:tr w:rsidR="00A3781B" w:rsidTr="001B1215">
        <w:trPr>
          <w:trHeight w:val="2537"/>
        </w:trPr>
        <w:tc>
          <w:tcPr>
            <w:tcW w:w="9781" w:type="dxa"/>
            <w:gridSpan w:val="5"/>
          </w:tcPr>
          <w:p w:rsidR="00A3781B" w:rsidRPr="007F6455" w:rsidRDefault="00A3781B" w:rsidP="003C294A">
            <w:pPr>
              <w:rPr>
                <w:sz w:val="22"/>
              </w:rPr>
            </w:pPr>
            <w:r>
              <w:rPr>
                <w:rFonts w:hint="eastAsia"/>
              </w:rPr>
              <w:t xml:space="preserve">　</w:t>
            </w:r>
          </w:p>
          <w:p w:rsidR="00A3781B" w:rsidRPr="007F6455" w:rsidRDefault="00A3781B" w:rsidP="003C294A">
            <w:pPr>
              <w:ind w:firstLineChars="100" w:firstLine="220"/>
              <w:rPr>
                <w:sz w:val="22"/>
              </w:rPr>
            </w:pPr>
            <w:r w:rsidRPr="007F6455">
              <w:rPr>
                <w:rFonts w:hint="eastAsia"/>
                <w:sz w:val="22"/>
              </w:rPr>
              <w:t>上記理由により，通院困難であることを申し立てます。</w:t>
            </w:r>
          </w:p>
          <w:p w:rsidR="00A3781B" w:rsidRPr="007F6455" w:rsidRDefault="00A3781B" w:rsidP="003C294A">
            <w:pPr>
              <w:rPr>
                <w:sz w:val="22"/>
              </w:rPr>
            </w:pPr>
            <w:r w:rsidRPr="007F6455">
              <w:rPr>
                <w:rFonts w:hint="eastAsia"/>
                <w:sz w:val="22"/>
              </w:rPr>
              <w:t xml:space="preserve">　　　　</w:t>
            </w:r>
          </w:p>
          <w:p w:rsidR="00A3781B" w:rsidRPr="007F6455" w:rsidRDefault="00A3781B" w:rsidP="00923F7C">
            <w:pPr>
              <w:ind w:firstLineChars="800" w:firstLine="1760"/>
              <w:rPr>
                <w:sz w:val="22"/>
              </w:rPr>
            </w:pPr>
            <w:r w:rsidRPr="007F6455">
              <w:rPr>
                <w:rFonts w:hint="eastAsia"/>
                <w:sz w:val="22"/>
              </w:rPr>
              <w:t xml:space="preserve">　　年　　月　　日</w:t>
            </w:r>
          </w:p>
          <w:p w:rsidR="00A3781B" w:rsidRPr="007F6455" w:rsidRDefault="00A3781B" w:rsidP="00297C86">
            <w:pPr>
              <w:rPr>
                <w:u w:val="single"/>
              </w:rPr>
            </w:pPr>
            <w:r w:rsidRPr="007F6455">
              <w:rPr>
                <w:rFonts w:hint="eastAsia"/>
                <w:sz w:val="22"/>
              </w:rPr>
              <w:t xml:space="preserve">　　　　　　　　　　　　　　　　　　</w:t>
            </w:r>
            <w:r w:rsidRPr="00A3781B">
              <w:rPr>
                <w:rFonts w:hint="eastAsia"/>
                <w:sz w:val="22"/>
              </w:rPr>
              <w:t xml:space="preserve">　</w:t>
            </w:r>
            <w:r w:rsidRPr="00A3781B">
              <w:rPr>
                <w:rFonts w:hint="eastAsia"/>
                <w:sz w:val="22"/>
                <w:u w:val="single"/>
              </w:rPr>
              <w:t xml:space="preserve">氏名　　　　　　　　　　　　　　　</w:t>
            </w:r>
          </w:p>
        </w:tc>
      </w:tr>
    </w:tbl>
    <w:p w:rsidR="009F3ACA" w:rsidRDefault="009F3ACA" w:rsidP="006555DD">
      <w:pPr>
        <w:rPr>
          <w:rFonts w:hint="eastAsia"/>
        </w:rPr>
      </w:pPr>
      <w:bookmarkStart w:id="0" w:name="_GoBack"/>
      <w:bookmarkEnd w:id="0"/>
    </w:p>
    <w:sectPr w:rsidR="009F3ACA" w:rsidSect="006454A4">
      <w:pgSz w:w="11906" w:h="16838" w:code="9"/>
      <w:pgMar w:top="1418" w:right="1701" w:bottom="147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F7C" w:rsidRDefault="00923F7C" w:rsidP="00923F7C">
      <w:r>
        <w:separator/>
      </w:r>
    </w:p>
  </w:endnote>
  <w:endnote w:type="continuationSeparator" w:id="0">
    <w:p w:rsidR="00923F7C" w:rsidRDefault="00923F7C" w:rsidP="00923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F7C" w:rsidRDefault="00923F7C" w:rsidP="00923F7C">
      <w:r>
        <w:separator/>
      </w:r>
    </w:p>
  </w:footnote>
  <w:footnote w:type="continuationSeparator" w:id="0">
    <w:p w:rsidR="00923F7C" w:rsidRDefault="00923F7C" w:rsidP="00923F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ACA"/>
    <w:rsid w:val="00001AC0"/>
    <w:rsid w:val="001B1215"/>
    <w:rsid w:val="001B34F1"/>
    <w:rsid w:val="00297C86"/>
    <w:rsid w:val="002B498E"/>
    <w:rsid w:val="003145A8"/>
    <w:rsid w:val="005B1D6B"/>
    <w:rsid w:val="006454A4"/>
    <w:rsid w:val="006555DD"/>
    <w:rsid w:val="006F2417"/>
    <w:rsid w:val="007F6455"/>
    <w:rsid w:val="00923F7C"/>
    <w:rsid w:val="009F3ACA"/>
    <w:rsid w:val="00A3781B"/>
    <w:rsid w:val="00A92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C884B01-7DE6-47F0-8681-B0272302A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3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781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781B"/>
    <w:rPr>
      <w:rFonts w:asciiTheme="majorHAnsi" w:eastAsiaTheme="majorEastAsia" w:hAnsiTheme="majorHAnsi" w:cstheme="majorBidi"/>
      <w:sz w:val="18"/>
      <w:szCs w:val="18"/>
    </w:rPr>
  </w:style>
  <w:style w:type="paragraph" w:styleId="a6">
    <w:name w:val="header"/>
    <w:basedOn w:val="a"/>
    <w:link w:val="a7"/>
    <w:uiPriority w:val="99"/>
    <w:unhideWhenUsed/>
    <w:rsid w:val="00923F7C"/>
    <w:pPr>
      <w:tabs>
        <w:tab w:val="center" w:pos="4252"/>
        <w:tab w:val="right" w:pos="8504"/>
      </w:tabs>
      <w:snapToGrid w:val="0"/>
    </w:pPr>
  </w:style>
  <w:style w:type="character" w:customStyle="1" w:styleId="a7">
    <w:name w:val="ヘッダー (文字)"/>
    <w:basedOn w:val="a0"/>
    <w:link w:val="a6"/>
    <w:uiPriority w:val="99"/>
    <w:rsid w:val="00923F7C"/>
  </w:style>
  <w:style w:type="paragraph" w:styleId="a8">
    <w:name w:val="footer"/>
    <w:basedOn w:val="a"/>
    <w:link w:val="a9"/>
    <w:uiPriority w:val="99"/>
    <w:unhideWhenUsed/>
    <w:rsid w:val="00923F7C"/>
    <w:pPr>
      <w:tabs>
        <w:tab w:val="center" w:pos="4252"/>
        <w:tab w:val="right" w:pos="8504"/>
      </w:tabs>
      <w:snapToGrid w:val="0"/>
    </w:pPr>
  </w:style>
  <w:style w:type="character" w:customStyle="1" w:styleId="a9">
    <w:name w:val="フッター (文字)"/>
    <w:basedOn w:val="a0"/>
    <w:link w:val="a8"/>
    <w:uiPriority w:val="99"/>
    <w:rsid w:val="00923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7F27A-1F12-4270-B869-AEB8C4764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企画部情報政策課</cp:lastModifiedBy>
  <cp:revision>4</cp:revision>
  <cp:lastPrinted>2017-12-22T06:22:00Z</cp:lastPrinted>
  <dcterms:created xsi:type="dcterms:W3CDTF">2019-06-27T02:20:00Z</dcterms:created>
  <dcterms:modified xsi:type="dcterms:W3CDTF">2021-01-04T06:49:00Z</dcterms:modified>
</cp:coreProperties>
</file>