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2A" w:rsidRPr="008B4318" w:rsidRDefault="00FA1158" w:rsidP="000829A0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6"/>
          <w:szCs w:val="26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令和</w:t>
      </w:r>
      <w:r w:rsidR="00AF01F5" w:rsidRPr="008B431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6</w:t>
      </w:r>
      <w:r w:rsidR="000D542A" w:rsidRPr="008B431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年度ものづくりマイスター募集要領</w:t>
      </w:r>
    </w:p>
    <w:p w:rsidR="00693021" w:rsidRPr="008B4318" w:rsidRDefault="00693021" w:rsidP="000829A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693021" w:rsidRPr="008B4318" w:rsidRDefault="003C58F9" w:rsidP="000829A0">
      <w:pPr>
        <w:overflowPunct w:val="0"/>
        <w:jc w:val="righ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茨城県産業戦略部産業人材育成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課</w:t>
      </w:r>
    </w:p>
    <w:p w:rsidR="000D542A" w:rsidRPr="008B4318" w:rsidRDefault="000D542A" w:rsidP="000829A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１　ものづくりマイスター制度について</w:t>
      </w: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（１）制度の趣旨</w:t>
      </w:r>
    </w:p>
    <w:p w:rsidR="006C5F2C" w:rsidRPr="008B4318" w:rsidRDefault="006C5F2C" w:rsidP="006C5F2C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熟練技能者の高齢化や若年者のものづくり離れにより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本県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産業を支え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るものづくり分野に</w:t>
      </w:r>
    </w:p>
    <w:p w:rsidR="000D542A" w:rsidRPr="008B4318" w:rsidRDefault="000D542A" w:rsidP="006C5F2C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おける技能の維持・継承が</w:t>
      </w:r>
      <w:r w:rsidR="006C5F2C" w:rsidRPr="008B4318">
        <w:rPr>
          <w:rFonts w:ascii="ＭＳ 明朝" w:eastAsia="ＭＳ 明朝" w:hAnsi="Times New Roman" w:cs="ＭＳ 明朝" w:hint="eastAsia"/>
          <w:kern w:val="0"/>
          <w:szCs w:val="21"/>
        </w:rPr>
        <w:t>大きな課題となっております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。</w:t>
      </w:r>
    </w:p>
    <w:p w:rsidR="006C5F2C" w:rsidRPr="008B4318" w:rsidRDefault="006C5F2C" w:rsidP="006C5F2C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そこで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優れた技能を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有し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ている方で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技能の維持・継承や人材育成に関する指導などの活</w:t>
      </w:r>
    </w:p>
    <w:p w:rsidR="006C5F2C" w:rsidRPr="008B4318" w:rsidRDefault="000D542A" w:rsidP="006C5F2C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動ができる方をものづくりマイスターに認定するとともに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ものづくりマイスターの活動を通</w:t>
      </w:r>
    </w:p>
    <w:p w:rsidR="006C5F2C" w:rsidRPr="008B4318" w:rsidRDefault="000D542A" w:rsidP="006C5F2C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じて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本県の技能水準のレベルアップやものづくりを担う技能者の育成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ものづくりに対する</w:t>
      </w:r>
    </w:p>
    <w:p w:rsidR="000D542A" w:rsidRPr="008B4318" w:rsidRDefault="000D542A" w:rsidP="006C5F2C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関心を高めることなど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ものづくりの振興を図ることを目的としています。</w:t>
      </w:r>
    </w:p>
    <w:p w:rsidR="00913585" w:rsidRPr="008B4318" w:rsidRDefault="00913585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（２）募集職種等</w:t>
      </w:r>
    </w:p>
    <w:p w:rsidR="000D542A" w:rsidRPr="008B4318" w:rsidRDefault="000D542A" w:rsidP="000829A0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①　技能検定職種である</w:t>
      </w:r>
      <w:r w:rsidR="003C58F9" w:rsidRPr="008B4318">
        <w:rPr>
          <w:rFonts w:ascii="ＭＳ 明朝" w:eastAsia="ＭＳ 明朝" w:hAnsi="Times New Roman" w:cs="ＭＳ 明朝" w:hint="eastAsia"/>
          <w:kern w:val="0"/>
          <w:szCs w:val="21"/>
        </w:rPr>
        <w:t>13</w:t>
      </w:r>
      <w:r w:rsidR="003C58F9" w:rsidRPr="008B4318">
        <w:rPr>
          <w:rFonts w:ascii="ＭＳ 明朝" w:eastAsia="ＭＳ 明朝" w:hAnsi="Times New Roman" w:cs="ＭＳ 明朝"/>
          <w:kern w:val="0"/>
          <w:szCs w:val="21"/>
        </w:rPr>
        <w:t>1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の職種（別表のとおり）</w:t>
      </w:r>
    </w:p>
    <w:p w:rsidR="000D542A" w:rsidRPr="008B4318" w:rsidRDefault="000D542A" w:rsidP="000829A0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②　技能を必要とする職種で知事が認めるもの</w:t>
      </w:r>
    </w:p>
    <w:p w:rsidR="00913585" w:rsidRPr="008B4318" w:rsidRDefault="00913585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（３）認定基準</w:t>
      </w:r>
    </w:p>
    <w:p w:rsidR="000D542A" w:rsidRPr="008B4318" w:rsidRDefault="000D542A" w:rsidP="000829A0">
      <w:pPr>
        <w:overflowPunct w:val="0"/>
        <w:ind w:firstLineChars="300" w:firstLine="638"/>
        <w:textAlignment w:val="baseline"/>
        <w:rPr>
          <w:rFonts w:ascii="ＭＳ 明朝" w:eastAsia="ＭＳ 明朝" w:hAnsi="Times New Roman" w:cs="Times New Roman"/>
          <w:b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b/>
          <w:kern w:val="0"/>
          <w:szCs w:val="21"/>
          <w:u w:val="single" w:color="000000"/>
        </w:rPr>
        <w:t>次の基準をいずれも満たす方が認定の対象となります。</w:t>
      </w:r>
    </w:p>
    <w:p w:rsidR="00FA1158" w:rsidRPr="008B4318" w:rsidRDefault="000D542A" w:rsidP="00FA1158">
      <w:pPr>
        <w:overflowPunct w:val="0"/>
        <w:ind w:firstLineChars="200" w:firstLine="42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①　技能検定１級以上に合格している方又は同等以上の技能を有している方で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県下で第一級と</w:t>
      </w:r>
    </w:p>
    <w:p w:rsidR="000D542A" w:rsidRPr="008B4318" w:rsidRDefault="00FA1158" w:rsidP="00FA1158">
      <w:pPr>
        <w:overflowPunct w:val="0"/>
        <w:ind w:firstLineChars="200" w:firstLine="42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認められる方</w:t>
      </w:r>
    </w:p>
    <w:p w:rsidR="000D542A" w:rsidRPr="008B4318" w:rsidRDefault="00FA1158" w:rsidP="000829A0">
      <w:pPr>
        <w:overflowPunct w:val="0"/>
        <w:ind w:firstLineChars="300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※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県下で第一級と認められる方とは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次のような方をいいます。</w:t>
      </w:r>
    </w:p>
    <w:p w:rsidR="000D542A" w:rsidRPr="008B4318" w:rsidRDefault="000D542A" w:rsidP="000829A0">
      <w:pPr>
        <w:overflowPunct w:val="0"/>
        <w:ind w:firstLineChars="300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（ア）高度な技能により全国レベル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県レベルの表彰を受賞した方</w:t>
      </w:r>
    </w:p>
    <w:p w:rsidR="000D542A" w:rsidRPr="008B4318" w:rsidRDefault="000D542A" w:rsidP="000829A0">
      <w:pPr>
        <w:overflowPunct w:val="0"/>
        <w:ind w:firstLineChars="300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（イ）高度な技能を必要とする全国レベル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県レベルの競技大会で入賞した方</w:t>
      </w:r>
    </w:p>
    <w:p w:rsidR="000D542A" w:rsidRPr="008B4318" w:rsidRDefault="000D542A" w:rsidP="000829A0">
      <w:pPr>
        <w:overflowPunct w:val="0"/>
        <w:ind w:firstLineChars="300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（ウ）（ア）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6C5F2C" w:rsidRPr="008B4318">
        <w:rPr>
          <w:rFonts w:ascii="ＭＳ 明朝" w:eastAsia="ＭＳ 明朝" w:hAnsi="Times New Roman" w:cs="ＭＳ 明朝" w:hint="eastAsia"/>
          <w:kern w:val="0"/>
          <w:szCs w:val="21"/>
        </w:rPr>
        <w:t>（イ）に準ずるレベル以上の際立って優秀な技能を有している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方等</w:t>
      </w:r>
    </w:p>
    <w:p w:rsidR="000D542A" w:rsidRPr="008B4318" w:rsidRDefault="000D542A" w:rsidP="000829A0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②</w:t>
      </w:r>
      <w:r w:rsidRPr="008B431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県内に居住又は県内の</w:t>
      </w:r>
      <w:r w:rsidR="007D401A" w:rsidRPr="008B4318">
        <w:rPr>
          <w:rFonts w:ascii="ＭＳ 明朝" w:eastAsia="ＭＳ 明朝" w:hAnsi="Times New Roman" w:cs="ＭＳ 明朝" w:hint="eastAsia"/>
          <w:kern w:val="0"/>
          <w:szCs w:val="21"/>
        </w:rPr>
        <w:t>企業</w:t>
      </w:r>
      <w:r w:rsidR="00A87B49" w:rsidRPr="008B4318">
        <w:rPr>
          <w:rFonts w:ascii="ＭＳ 明朝" w:eastAsia="ＭＳ 明朝" w:hAnsi="Times New Roman" w:cs="ＭＳ 明朝" w:hint="eastAsia"/>
          <w:kern w:val="0"/>
          <w:szCs w:val="21"/>
        </w:rPr>
        <w:t>・</w:t>
      </w:r>
      <w:r w:rsidR="007D401A" w:rsidRPr="008B4318">
        <w:rPr>
          <w:rFonts w:ascii="ＭＳ 明朝" w:eastAsia="ＭＳ 明朝" w:hAnsi="Times New Roman" w:cs="ＭＳ 明朝" w:hint="eastAsia"/>
          <w:kern w:val="0"/>
          <w:szCs w:val="21"/>
        </w:rPr>
        <w:t>事業所等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に勤務している方</w:t>
      </w:r>
    </w:p>
    <w:p w:rsidR="000D542A" w:rsidRPr="008B4318" w:rsidRDefault="00FA1158" w:rsidP="007D401A">
      <w:pPr>
        <w:overflowPunct w:val="0"/>
        <w:ind w:leftChars="300" w:left="850" w:hangingChars="101" w:hanging="21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※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県内に居住しているか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県内</w:t>
      </w:r>
      <w:r w:rsidR="007D401A" w:rsidRPr="008B4318">
        <w:rPr>
          <w:rFonts w:ascii="ＭＳ 明朝" w:eastAsia="ＭＳ 明朝" w:hAnsi="Times New Roman" w:cs="ＭＳ 明朝" w:hint="eastAsia"/>
          <w:kern w:val="0"/>
          <w:szCs w:val="21"/>
        </w:rPr>
        <w:t>の企業</w:t>
      </w:r>
      <w:r w:rsidR="00A87B49" w:rsidRPr="008B4318">
        <w:rPr>
          <w:rFonts w:ascii="ＭＳ 明朝" w:eastAsia="ＭＳ 明朝" w:hAnsi="Times New Roman" w:cs="ＭＳ 明朝" w:hint="eastAsia"/>
          <w:kern w:val="0"/>
          <w:szCs w:val="21"/>
        </w:rPr>
        <w:t>・</w:t>
      </w:r>
      <w:r w:rsidR="007D401A" w:rsidRPr="008B4318">
        <w:rPr>
          <w:rFonts w:ascii="ＭＳ 明朝" w:eastAsia="ＭＳ 明朝" w:hAnsi="Times New Roman" w:cs="ＭＳ 明朝" w:hint="eastAsia"/>
          <w:kern w:val="0"/>
          <w:szCs w:val="21"/>
        </w:rPr>
        <w:t>事業所等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に勤務しているかどちらかに該当する方をいいます。</w:t>
      </w:r>
    </w:p>
    <w:p w:rsidR="000D542A" w:rsidRPr="008B4318" w:rsidRDefault="000D542A" w:rsidP="000829A0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③</w:t>
      </w:r>
      <w:r w:rsidRPr="008B431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認定の対象となる職種に</w:t>
      </w:r>
      <w:r w:rsidR="00693021" w:rsidRPr="008B4318">
        <w:rPr>
          <w:rFonts w:ascii="ＭＳ 明朝" w:eastAsia="ＭＳ 明朝" w:hAnsi="Times New Roman" w:cs="ＭＳ 明朝" w:hint="eastAsia"/>
          <w:kern w:val="0"/>
          <w:szCs w:val="21"/>
        </w:rPr>
        <w:t>15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911BAE" w:rsidRPr="008B4318">
        <w:rPr>
          <w:rFonts w:ascii="ＭＳ 明朝" w:eastAsia="ＭＳ 明朝" w:hAnsi="Times New Roman" w:cs="ＭＳ 明朝" w:hint="eastAsia"/>
          <w:kern w:val="0"/>
          <w:szCs w:val="21"/>
        </w:rPr>
        <w:t>以上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従事している方又は従事していた方</w:t>
      </w:r>
    </w:p>
    <w:p w:rsidR="000D542A" w:rsidRPr="008B4318" w:rsidRDefault="00FA1158" w:rsidP="00CD3B5A">
      <w:pPr>
        <w:overflowPunct w:val="0"/>
        <w:ind w:leftChars="300" w:left="850" w:hangingChars="101" w:hanging="21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※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月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>１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日現在を基準として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対象職種に従事した期間が通算で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693021" w:rsidRPr="008B4318">
        <w:rPr>
          <w:rFonts w:ascii="ＭＳ 明朝" w:eastAsia="ＭＳ 明朝" w:hAnsi="Times New Roman" w:cs="ＭＳ 明朝" w:hint="eastAsia"/>
          <w:kern w:val="0"/>
          <w:szCs w:val="21"/>
        </w:rPr>
        <w:t>15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>以上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ある方又はあった方をいいます。</w:t>
      </w:r>
    </w:p>
    <w:p w:rsidR="000D542A" w:rsidRPr="008B4318" w:rsidRDefault="000D542A" w:rsidP="00913585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④</w:t>
      </w:r>
      <w:r w:rsidRPr="008B431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ものづくりマイスターの活動が可能な方</w:t>
      </w:r>
    </w:p>
    <w:p w:rsidR="00913585" w:rsidRPr="008B4318" w:rsidRDefault="00FA1158" w:rsidP="00913585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※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活動が可能な方とは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３の（１）にあるものづくりマイスターの活動内容が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１項目以上可</w:t>
      </w:r>
    </w:p>
    <w:p w:rsidR="000D542A" w:rsidRPr="008B4318" w:rsidRDefault="000D542A" w:rsidP="00913585">
      <w:pPr>
        <w:overflowPunct w:val="0"/>
        <w:ind w:firstLineChars="400" w:firstLine="848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能な方をいいます。</w:t>
      </w:r>
    </w:p>
    <w:p w:rsidR="000D542A" w:rsidRPr="008B4318" w:rsidRDefault="000829A0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913585" w:rsidRPr="008B431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ＭＳ 明朝" w:cs="ＭＳ 明朝" w:hint="eastAsia"/>
          <w:kern w:val="0"/>
          <w:szCs w:val="21"/>
        </w:rPr>
        <w:t>⑤　過去に当制度「ものづくりマイスター」</w:t>
      </w:r>
      <w:r w:rsidR="00A32015" w:rsidRPr="008B4318">
        <w:rPr>
          <w:rFonts w:ascii="ＭＳ 明朝" w:eastAsia="ＭＳ 明朝" w:hAnsi="ＭＳ 明朝" w:cs="ＭＳ 明朝" w:hint="eastAsia"/>
          <w:kern w:val="0"/>
          <w:szCs w:val="21"/>
        </w:rPr>
        <w:t>の同職種に</w:t>
      </w:r>
      <w:r w:rsidR="000D542A" w:rsidRPr="008B4318">
        <w:rPr>
          <w:rFonts w:ascii="ＭＳ 明朝" w:eastAsia="ＭＳ 明朝" w:hAnsi="ＭＳ 明朝" w:cs="ＭＳ 明朝" w:hint="eastAsia"/>
          <w:kern w:val="0"/>
          <w:szCs w:val="21"/>
        </w:rPr>
        <w:t>認定されていない方</w:t>
      </w:r>
    </w:p>
    <w:p w:rsidR="00913585" w:rsidRPr="008B4318" w:rsidRDefault="00913585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FA1158" w:rsidRPr="008B4318" w:rsidRDefault="00FA1158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２　応</w:t>
      </w:r>
      <w:r w:rsidRPr="008B4318">
        <w:rPr>
          <w:rFonts w:ascii="ＭＳ ゴシック" w:eastAsia="ＭＳ 明朝" w:hAnsi="ＭＳ ゴシック" w:cs="ＭＳ ゴシック"/>
          <w:kern w:val="0"/>
          <w:szCs w:val="21"/>
        </w:rPr>
        <w:t xml:space="preserve"> </w:t>
      </w: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募</w:t>
      </w: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（１）方法</w:t>
      </w:r>
    </w:p>
    <w:p w:rsidR="000D542A" w:rsidRPr="008B4318" w:rsidRDefault="000D542A" w:rsidP="00913585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①</w:t>
      </w:r>
      <w:r w:rsidRPr="008B431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企業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団体の長は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上記の認定基準に該当する従業員等を推薦してください。</w:t>
      </w:r>
    </w:p>
    <w:p w:rsidR="00FA1158" w:rsidRPr="008B4318" w:rsidRDefault="000D542A" w:rsidP="00FA1158">
      <w:pPr>
        <w:overflowPunct w:val="0"/>
        <w:ind w:firstLineChars="200" w:firstLine="42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②</w:t>
      </w:r>
      <w:r w:rsidRPr="008B431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定年退職等により企業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団体に所属していない方については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所属していた企業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団体の長</w:t>
      </w:r>
    </w:p>
    <w:p w:rsidR="000D542A" w:rsidRPr="008B4318" w:rsidRDefault="00FA1158" w:rsidP="00FA1158">
      <w:pPr>
        <w:overflowPunct w:val="0"/>
        <w:ind w:firstLineChars="200" w:firstLine="42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又はお住まいの市町村長が推薦してください。</w:t>
      </w:r>
    </w:p>
    <w:p w:rsidR="000D542A" w:rsidRPr="008B4318" w:rsidRDefault="000D542A" w:rsidP="00E65CD9">
      <w:pPr>
        <w:overflowPunct w:val="0"/>
        <w:ind w:left="42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③</w:t>
      </w:r>
      <w:r w:rsidRPr="008B431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推薦書（様式第１号）により募集期間中に</w:t>
      </w:r>
      <w:r w:rsidR="00CD3B5A" w:rsidRPr="008B4318">
        <w:rPr>
          <w:rFonts w:ascii="ＭＳ 明朝" w:eastAsia="ＭＳ 明朝" w:hAnsi="Times New Roman" w:cs="ＭＳ 明朝" w:hint="eastAsia"/>
          <w:b/>
          <w:kern w:val="0"/>
          <w:szCs w:val="21"/>
        </w:rPr>
        <w:t>郵送</w:t>
      </w:r>
      <w:r w:rsidR="007D401A" w:rsidRPr="008B4318">
        <w:rPr>
          <w:rFonts w:ascii="ＭＳ 明朝" w:eastAsia="ＭＳ 明朝" w:hAnsi="Times New Roman" w:cs="ＭＳ 明朝" w:hint="eastAsia"/>
          <w:b/>
          <w:kern w:val="0"/>
          <w:szCs w:val="21"/>
        </w:rPr>
        <w:t>及び</w:t>
      </w:r>
      <w:r w:rsidR="00CD3B5A" w:rsidRPr="008B4318">
        <w:rPr>
          <w:rFonts w:ascii="ＭＳ 明朝" w:eastAsia="ＭＳ 明朝" w:hAnsi="Times New Roman" w:cs="ＭＳ 明朝" w:hint="eastAsia"/>
          <w:b/>
          <w:kern w:val="0"/>
          <w:szCs w:val="21"/>
        </w:rPr>
        <w:t>メール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>にて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提出してください。</w:t>
      </w:r>
    </w:p>
    <w:p w:rsidR="00CD3B5A" w:rsidRPr="008B4318" w:rsidRDefault="00CD3B5A" w:rsidP="00CD3B5A">
      <w:pPr>
        <w:overflowPunct w:val="0"/>
        <w:ind w:firstLineChars="200" w:firstLine="424"/>
        <w:textAlignment w:val="baseline"/>
        <w:rPr>
          <w:rFonts w:ascii="ＭＳ 明朝" w:eastAsia="ＭＳ 明朝" w:hAnsi="Times New Roman" w:cs="ＭＳ 明朝"/>
          <w:b/>
          <w:kern w:val="0"/>
          <w:szCs w:val="21"/>
          <w:u w:val="single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8B4318">
        <w:rPr>
          <w:rFonts w:ascii="ＭＳ 明朝" w:eastAsia="ＭＳ 明朝" w:hAnsi="Times New Roman" w:cs="ＭＳ 明朝" w:hint="eastAsia"/>
          <w:b/>
          <w:kern w:val="0"/>
          <w:szCs w:val="21"/>
          <w:u w:val="single"/>
        </w:rPr>
        <w:t>※</w:t>
      </w:r>
      <w:r w:rsidR="007D401A" w:rsidRPr="008B4318">
        <w:rPr>
          <w:rFonts w:ascii="ＭＳ 明朝" w:eastAsia="ＭＳ 明朝" w:hAnsi="Times New Roman" w:cs="ＭＳ 明朝" w:hint="eastAsia"/>
          <w:b/>
          <w:kern w:val="0"/>
          <w:szCs w:val="21"/>
          <w:u w:val="single"/>
        </w:rPr>
        <w:t>郵送</w:t>
      </w:r>
      <w:r w:rsidRPr="008B4318">
        <w:rPr>
          <w:rFonts w:ascii="ＭＳ 明朝" w:eastAsia="ＭＳ 明朝" w:hAnsi="Times New Roman" w:cs="ＭＳ 明朝" w:hint="eastAsia"/>
          <w:b/>
          <w:kern w:val="0"/>
          <w:szCs w:val="21"/>
          <w:u w:val="single"/>
        </w:rPr>
        <w:t>は、A4</w:t>
      </w:r>
      <w:r w:rsidR="006B0ADA" w:rsidRPr="008B4318">
        <w:rPr>
          <w:rFonts w:ascii="ＭＳ 明朝" w:eastAsia="ＭＳ 明朝" w:hAnsi="Times New Roman" w:cs="ＭＳ 明朝" w:hint="eastAsia"/>
          <w:b/>
          <w:kern w:val="0"/>
          <w:szCs w:val="21"/>
          <w:u w:val="single"/>
        </w:rPr>
        <w:t>片</w:t>
      </w:r>
      <w:r w:rsidR="00A32015" w:rsidRPr="008B4318">
        <w:rPr>
          <w:rFonts w:ascii="ＭＳ 明朝" w:eastAsia="ＭＳ 明朝" w:hAnsi="Times New Roman" w:cs="ＭＳ 明朝" w:hint="eastAsia"/>
          <w:b/>
          <w:kern w:val="0"/>
          <w:szCs w:val="21"/>
          <w:u w:val="single"/>
        </w:rPr>
        <w:t>面印刷を原則とします</w:t>
      </w:r>
      <w:r w:rsidR="00A70B34" w:rsidRPr="008B4318">
        <w:rPr>
          <w:rFonts w:ascii="ＭＳ 明朝" w:eastAsia="ＭＳ 明朝" w:hAnsi="Times New Roman" w:cs="ＭＳ 明朝" w:hint="eastAsia"/>
          <w:b/>
          <w:kern w:val="0"/>
          <w:szCs w:val="21"/>
          <w:u w:val="single"/>
        </w:rPr>
        <w:t>。</w:t>
      </w:r>
    </w:p>
    <w:p w:rsidR="007D401A" w:rsidRPr="008B4318" w:rsidRDefault="007D401A" w:rsidP="007D401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様式は、４に記載の</w:t>
      </w:r>
      <w:r w:rsidR="00F738B0" w:rsidRPr="008B4318">
        <w:rPr>
          <w:rFonts w:ascii="ＭＳ 明朝" w:eastAsia="ＭＳ 明朝" w:hAnsi="Times New Roman" w:cs="ＭＳ 明朝" w:hint="eastAsia"/>
          <w:kern w:val="0"/>
          <w:szCs w:val="21"/>
        </w:rPr>
        <w:t>県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ホームぺージで提供しております。</w:t>
      </w:r>
    </w:p>
    <w:p w:rsidR="00913585" w:rsidRPr="008B4318" w:rsidRDefault="00913585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7A60C5" w:rsidRPr="008B4318" w:rsidRDefault="007A60C5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lastRenderedPageBreak/>
        <w:t>（２）募集期間</w:t>
      </w:r>
    </w:p>
    <w:p w:rsidR="000D542A" w:rsidRPr="008B4318" w:rsidRDefault="000D542A" w:rsidP="000829A0">
      <w:pPr>
        <w:overflowPunct w:val="0"/>
        <w:ind w:firstLineChars="100" w:firstLine="21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913585" w:rsidRPr="008B4318">
        <w:rPr>
          <w:rFonts w:ascii="ＭＳ 明朝" w:eastAsia="ＭＳ 明朝" w:hAnsi="ＭＳ 明朝" w:cs="ＭＳ 明朝"/>
          <w:kern w:val="0"/>
          <w:szCs w:val="21"/>
        </w:rPr>
        <w:t xml:space="preserve">　　</w:t>
      </w:r>
      <w:r w:rsidR="008B4318">
        <w:rPr>
          <w:rFonts w:ascii="ＭＳ 明朝" w:eastAsia="ＭＳ 明朝" w:hAnsi="Times New Roman" w:cs="ＭＳ 明朝" w:hint="eastAsia"/>
          <w:kern w:val="0"/>
          <w:szCs w:val="21"/>
          <w:u w:val="single" w:color="000000"/>
        </w:rPr>
        <w:t>６月28日（金）</w:t>
      </w:r>
      <w:r w:rsidR="00B209EC" w:rsidRPr="008B4318">
        <w:rPr>
          <w:rFonts w:ascii="ＭＳ 明朝" w:eastAsia="ＭＳ 明朝" w:hAnsi="Times New Roman" w:cs="ＭＳ 明朝" w:hint="eastAsia"/>
          <w:kern w:val="0"/>
          <w:szCs w:val="21"/>
          <w:u w:val="single" w:color="000000"/>
        </w:rPr>
        <w:t>から７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  <w:u w:val="single" w:color="000000"/>
        </w:rPr>
        <w:t>月</w:t>
      </w:r>
      <w:bookmarkStart w:id="0" w:name="_GoBack"/>
      <w:r w:rsidR="00BE4ED4" w:rsidRPr="008B4318">
        <w:rPr>
          <w:rFonts w:ascii="ＭＳ 明朝" w:eastAsia="ＭＳ 明朝" w:hAnsi="Times New Roman" w:cs="ＭＳ 明朝"/>
          <w:kern w:val="0"/>
          <w:szCs w:val="21"/>
          <w:u w:val="single" w:color="000000"/>
        </w:rPr>
        <w:t>26</w:t>
      </w:r>
      <w:bookmarkEnd w:id="0"/>
      <w:r w:rsidR="007B4FB9" w:rsidRPr="008B4318">
        <w:rPr>
          <w:rFonts w:ascii="ＭＳ 明朝" w:eastAsia="ＭＳ 明朝" w:hAnsi="Times New Roman" w:cs="ＭＳ 明朝" w:hint="eastAsia"/>
          <w:kern w:val="0"/>
          <w:szCs w:val="21"/>
          <w:u w:val="single" w:color="000000"/>
        </w:rPr>
        <w:t>日（</w:t>
      </w:r>
      <w:r w:rsidR="00B209EC" w:rsidRPr="008B4318">
        <w:rPr>
          <w:rFonts w:ascii="ＭＳ 明朝" w:eastAsia="ＭＳ 明朝" w:hAnsi="Times New Roman" w:cs="ＭＳ 明朝" w:hint="eastAsia"/>
          <w:kern w:val="0"/>
          <w:szCs w:val="21"/>
          <w:u w:val="single" w:color="000000"/>
        </w:rPr>
        <w:t>金</w:t>
      </w:r>
      <w:r w:rsidRPr="008B4318">
        <w:rPr>
          <w:rFonts w:ascii="ＭＳ 明朝" w:eastAsia="ＭＳ 明朝" w:hAnsi="Times New Roman" w:cs="ＭＳ 明朝" w:hint="eastAsia"/>
          <w:kern w:val="0"/>
          <w:szCs w:val="21"/>
          <w:u w:val="single" w:color="000000"/>
        </w:rPr>
        <w:t>）まで</w:t>
      </w:r>
    </w:p>
    <w:p w:rsidR="00043285" w:rsidRPr="008B4318" w:rsidRDefault="00043285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（３）認定</w:t>
      </w:r>
      <w:r w:rsidR="007A60C5" w:rsidRPr="008B4318">
        <w:rPr>
          <w:rFonts w:ascii="ＭＳ 明朝" w:eastAsia="ＭＳ ゴシック" w:hAnsi="Times New Roman" w:cs="ＭＳ ゴシック" w:hint="eastAsia"/>
          <w:kern w:val="0"/>
          <w:szCs w:val="21"/>
          <w:u w:val="single"/>
        </w:rPr>
        <w:t>方法</w:t>
      </w:r>
    </w:p>
    <w:p w:rsidR="000D542A" w:rsidRPr="008B4318" w:rsidRDefault="000D542A" w:rsidP="00913585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①　選考によりものづくりマイスターとして茨城県知事が認定します。</w:t>
      </w:r>
    </w:p>
    <w:p w:rsidR="00913585" w:rsidRPr="008B4318" w:rsidRDefault="000D542A" w:rsidP="00FA1158">
      <w:pPr>
        <w:overflowPunct w:val="0"/>
        <w:ind w:firstLineChars="200" w:firstLine="42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②　ものづくりマイスター認定証及び徽章を授与します。</w:t>
      </w:r>
    </w:p>
    <w:p w:rsidR="00760544" w:rsidRPr="008B4318" w:rsidRDefault="00236989" w:rsidP="00760544">
      <w:pPr>
        <w:overflowPunct w:val="0"/>
        <w:ind w:firstLineChars="200" w:firstLine="42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ＭＳ 明朝" w:cs="ＭＳ 明朝" w:hint="eastAsia"/>
          <w:kern w:val="0"/>
          <w:szCs w:val="21"/>
        </w:rPr>
        <w:t>③　認定は10月頃を予定しております。</w:t>
      </w:r>
    </w:p>
    <w:p w:rsidR="007D401A" w:rsidRPr="008B4318" w:rsidRDefault="007D401A" w:rsidP="00760544">
      <w:pPr>
        <w:overflowPunct w:val="0"/>
        <w:ind w:firstLineChars="200" w:firstLine="43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３　ものづくりマイスターの役割等</w:t>
      </w: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（１）活動内容</w:t>
      </w:r>
    </w:p>
    <w:p w:rsidR="000D542A" w:rsidRPr="008B4318" w:rsidRDefault="000D542A" w:rsidP="00913585">
      <w:pPr>
        <w:overflowPunct w:val="0"/>
        <w:ind w:firstLineChars="300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ものづくりマイスターは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次の活動を行います。</w:t>
      </w:r>
    </w:p>
    <w:p w:rsidR="007A60C5" w:rsidRPr="008B4318" w:rsidRDefault="000D542A" w:rsidP="007A60C5">
      <w:pPr>
        <w:pStyle w:val="a3"/>
        <w:numPr>
          <w:ilvl w:val="0"/>
          <w:numId w:val="5"/>
        </w:numPr>
        <w:overflowPunct w:val="0"/>
        <w:ind w:leftChars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企業が必要とする技能の習得や向上のための指導</w:t>
      </w:r>
    </w:p>
    <w:p w:rsidR="000D542A" w:rsidRPr="008B4318" w:rsidRDefault="00D53AEC" w:rsidP="007A60C5">
      <w:pPr>
        <w:pStyle w:val="a3"/>
        <w:numPr>
          <w:ilvl w:val="0"/>
          <w:numId w:val="5"/>
        </w:numPr>
        <w:overflowPunct w:val="0"/>
        <w:ind w:leftChars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県立産業技術専門</w:t>
      </w:r>
      <w:r w:rsidR="00A32015" w:rsidRPr="008B431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学院等の</w:t>
      </w:r>
      <w:r w:rsidR="00A32015" w:rsidRPr="008B4318">
        <w:rPr>
          <w:rFonts w:ascii="ＭＳ 明朝" w:eastAsia="ＭＳ 明朝" w:hAnsi="Times New Roman" w:cs="ＭＳ 明朝" w:hint="eastAsia"/>
          <w:kern w:val="0"/>
          <w:szCs w:val="21"/>
        </w:rPr>
        <w:t>職業能力開発施設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で行う職業訓練の講師</w:t>
      </w:r>
    </w:p>
    <w:p w:rsidR="007A60C5" w:rsidRPr="008B4318" w:rsidRDefault="000D542A" w:rsidP="007A60C5">
      <w:pPr>
        <w:pStyle w:val="a3"/>
        <w:numPr>
          <w:ilvl w:val="0"/>
          <w:numId w:val="5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学校等で行うものづくり体験教室などの講師</w:t>
      </w:r>
    </w:p>
    <w:p w:rsidR="000D542A" w:rsidRPr="008B4318" w:rsidRDefault="00BE4ED4" w:rsidP="007A60C5">
      <w:pPr>
        <w:pStyle w:val="a3"/>
        <w:numPr>
          <w:ilvl w:val="0"/>
          <w:numId w:val="5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中学生・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高校生等のインターンシップ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の受け入れ及び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活動の指導</w:t>
      </w:r>
    </w:p>
    <w:p w:rsidR="007A60C5" w:rsidRPr="008B4318" w:rsidRDefault="000D542A" w:rsidP="007A60C5">
      <w:pPr>
        <w:pStyle w:val="a3"/>
        <w:numPr>
          <w:ilvl w:val="0"/>
          <w:numId w:val="5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技能に関する講演会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シンポジウム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セミナー等での講師･パネリスト･実演等</w:t>
      </w:r>
    </w:p>
    <w:p w:rsidR="000D542A" w:rsidRPr="008B4318" w:rsidRDefault="000D542A" w:rsidP="007A60C5">
      <w:pPr>
        <w:pStyle w:val="a3"/>
        <w:numPr>
          <w:ilvl w:val="0"/>
          <w:numId w:val="5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その他ものづくりに関する活動</w:t>
      </w:r>
    </w:p>
    <w:p w:rsidR="00913585" w:rsidRPr="008B4318" w:rsidRDefault="00913585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（２）活動方法</w:t>
      </w:r>
      <w:r w:rsidR="00A70B34"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（随時）</w:t>
      </w:r>
    </w:p>
    <w:p w:rsidR="006C5F2C" w:rsidRPr="008B4318" w:rsidRDefault="006C5F2C" w:rsidP="006C5F2C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ものづくりマイスターは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上記（１）の活動を希望する企業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団体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学校等（企業等）から</w:t>
      </w:r>
    </w:p>
    <w:p w:rsidR="000D542A" w:rsidRPr="008B4318" w:rsidRDefault="006C5F2C" w:rsidP="006C5F2C">
      <w:pPr>
        <w:overflowPunct w:val="0"/>
        <w:ind w:firstLineChars="300" w:firstLine="636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県職業能力開発協会を通じて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依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頼を受け、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活動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を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します。</w:t>
      </w:r>
    </w:p>
    <w:p w:rsidR="00913585" w:rsidRPr="008B4318" w:rsidRDefault="00913585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0D542A" w:rsidRPr="008B4318" w:rsidRDefault="003C58F9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（３）状況報告（随時）</w:t>
      </w:r>
    </w:p>
    <w:p w:rsidR="00A70B34" w:rsidRPr="008B4318" w:rsidRDefault="006C5F2C" w:rsidP="00CD3B5A">
      <w:pPr>
        <w:overflowPunct w:val="0"/>
        <w:ind w:leftChars="300" w:left="708" w:hangingChars="34" w:hanging="72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ものづくりマイ</w:t>
      </w:r>
      <w:r w:rsidR="00913585" w:rsidRPr="008B4318">
        <w:rPr>
          <w:rFonts w:ascii="ＭＳ 明朝" w:eastAsia="ＭＳ 明朝" w:hAnsi="Times New Roman" w:cs="ＭＳ 明朝" w:hint="eastAsia"/>
          <w:kern w:val="0"/>
          <w:szCs w:val="21"/>
        </w:rPr>
        <w:t>スターの</w:t>
      </w:r>
      <w:r w:rsidR="003C58F9" w:rsidRPr="008B4318">
        <w:rPr>
          <w:rFonts w:ascii="ＭＳ 明朝" w:eastAsia="ＭＳ 明朝" w:hAnsi="Times New Roman" w:cs="ＭＳ 明朝" w:hint="eastAsia"/>
          <w:kern w:val="0"/>
          <w:szCs w:val="21"/>
        </w:rPr>
        <w:t>認定状況（住所・氏名・連絡先・活動可能の有無等）に変更があった際は、</w:t>
      </w:r>
      <w:r w:rsidR="00913585" w:rsidRPr="008B4318">
        <w:rPr>
          <w:rFonts w:ascii="ＭＳ 明朝" w:eastAsia="ＭＳ 明朝" w:hAnsi="Times New Roman" w:cs="ＭＳ 明朝" w:hint="eastAsia"/>
          <w:kern w:val="0"/>
          <w:szCs w:val="21"/>
        </w:rPr>
        <w:t>県に報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告していただきます。</w:t>
      </w:r>
    </w:p>
    <w:p w:rsidR="00FA1158" w:rsidRPr="008B4318" w:rsidRDefault="00FA1158" w:rsidP="000D542A">
      <w:pPr>
        <w:overflowPunct w:val="0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0D542A" w:rsidRPr="008B4318" w:rsidRDefault="000D542A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ゴシック" w:hAnsi="Times New Roman" w:cs="ＭＳ ゴシック" w:hint="eastAsia"/>
          <w:kern w:val="0"/>
          <w:szCs w:val="21"/>
        </w:rPr>
        <w:t>４　ものづくりマイスターの広報</w:t>
      </w:r>
    </w:p>
    <w:p w:rsidR="00FA1158" w:rsidRPr="008B4318" w:rsidRDefault="000D542A" w:rsidP="00F738B0">
      <w:pPr>
        <w:overflowPunct w:val="0"/>
        <w:ind w:leftChars="100" w:left="566" w:hangingChars="167" w:hanging="35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="006B0AD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県は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ものづく</w:t>
      </w:r>
      <w:r w:rsidR="00A32015" w:rsidRPr="008B4318">
        <w:rPr>
          <w:rFonts w:ascii="ＭＳ 明朝" w:eastAsia="ＭＳ 明朝" w:hAnsi="Times New Roman" w:cs="ＭＳ 明朝" w:hint="eastAsia"/>
          <w:kern w:val="0"/>
          <w:szCs w:val="21"/>
        </w:rPr>
        <w:t>りマイスター認定者一覧を</w:t>
      </w:r>
      <w:r w:rsidR="00542EB3" w:rsidRPr="008B4318">
        <w:rPr>
          <w:rFonts w:ascii="ＭＳ 明朝" w:eastAsia="ＭＳ 明朝" w:hAnsi="Times New Roman" w:cs="ＭＳ 明朝" w:hint="eastAsia"/>
          <w:kern w:val="0"/>
          <w:szCs w:val="21"/>
        </w:rPr>
        <w:t>ホームページで紹介する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と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ともに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もの</w:t>
      </w:r>
      <w:r w:rsidR="003A2468" w:rsidRPr="008B4318">
        <w:rPr>
          <w:rFonts w:ascii="ＭＳ 明朝" w:eastAsia="ＭＳ 明朝" w:hAnsi="Times New Roman" w:cs="ＭＳ 明朝" w:hint="eastAsia"/>
          <w:kern w:val="0"/>
          <w:szCs w:val="21"/>
        </w:rPr>
        <w:t>づくりマイスター活動事例集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>（パンフレット）</w:t>
      </w:r>
      <w:r w:rsidR="003A2468" w:rsidRPr="008B4318">
        <w:rPr>
          <w:rFonts w:ascii="ＭＳ 明朝" w:eastAsia="ＭＳ 明朝" w:hAnsi="Times New Roman" w:cs="ＭＳ 明朝" w:hint="eastAsia"/>
          <w:kern w:val="0"/>
          <w:szCs w:val="21"/>
        </w:rPr>
        <w:t>を作成し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A70B34" w:rsidRPr="008B4318">
        <w:rPr>
          <w:rFonts w:ascii="ＭＳ 明朝" w:eastAsia="ＭＳ 明朝" w:hAnsi="Times New Roman" w:cs="ＭＳ 明朝" w:hint="eastAsia"/>
          <w:kern w:val="0"/>
          <w:szCs w:val="21"/>
        </w:rPr>
        <w:t>市町村、</w:t>
      </w:r>
      <w:r w:rsidR="003A2468" w:rsidRPr="008B4318">
        <w:rPr>
          <w:rFonts w:ascii="ＭＳ 明朝" w:eastAsia="ＭＳ 明朝" w:hAnsi="Times New Roman" w:cs="ＭＳ 明朝" w:hint="eastAsia"/>
          <w:kern w:val="0"/>
          <w:szCs w:val="21"/>
        </w:rPr>
        <w:t>県内企業</w:t>
      </w:r>
      <w:r w:rsidR="00FA1158" w:rsidRPr="008B4318">
        <w:rPr>
          <w:rFonts w:ascii="ＭＳ 明朝" w:eastAsia="ＭＳ 明朝" w:hAnsi="Times New Roman" w:cs="ＭＳ 明朝" w:hint="eastAsia"/>
          <w:kern w:val="0"/>
          <w:szCs w:val="21"/>
        </w:rPr>
        <w:t>、</w:t>
      </w:r>
      <w:r w:rsidR="003A2468" w:rsidRPr="008B4318">
        <w:rPr>
          <w:rFonts w:ascii="ＭＳ 明朝" w:eastAsia="ＭＳ 明朝" w:hAnsi="Times New Roman" w:cs="ＭＳ 明朝" w:hint="eastAsia"/>
          <w:kern w:val="0"/>
          <w:szCs w:val="21"/>
        </w:rPr>
        <w:t>団体等へ配布いた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します。</w:t>
      </w:r>
    </w:p>
    <w:p w:rsidR="00BE4ED4" w:rsidRPr="008B4318" w:rsidRDefault="00BE4ED4" w:rsidP="00F738B0">
      <w:pPr>
        <w:overflowPunct w:val="0"/>
        <w:ind w:leftChars="100" w:left="566" w:hangingChars="167" w:hanging="35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　　インターンシップの受け入れが可能な事業所については、リストを作成し、中学校・高校等へ配布するとともに、ホームページに掲載させていただきます。</w:t>
      </w:r>
    </w:p>
    <w:p w:rsidR="00F738B0" w:rsidRPr="008B4318" w:rsidRDefault="00F738B0" w:rsidP="00F738B0">
      <w:pPr>
        <w:overflowPunct w:val="0"/>
        <w:ind w:leftChars="100" w:left="566" w:hangingChars="167" w:hanging="354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F405F" w:rsidRPr="008B4318" w:rsidTr="00693021">
        <w:trPr>
          <w:trHeight w:val="1759"/>
        </w:trPr>
        <w:tc>
          <w:tcPr>
            <w:tcW w:w="9736" w:type="dxa"/>
          </w:tcPr>
          <w:p w:rsidR="00693021" w:rsidRPr="008B4318" w:rsidRDefault="00693021" w:rsidP="003F405F">
            <w:pPr>
              <w:overflowPunct w:val="0"/>
              <w:ind w:firstLineChars="100" w:firstLine="212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F405F" w:rsidRPr="008B4318" w:rsidRDefault="003F405F" w:rsidP="003F405F">
            <w:pPr>
              <w:overflowPunct w:val="0"/>
              <w:ind w:firstLineChars="100" w:firstLine="212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【</w:t>
            </w:r>
            <w:r w:rsidR="007A60C5"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ホームページ</w:t>
            </w:r>
            <w:r w:rsidR="006B0ADA"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の掲載場所について</w:t>
            </w:r>
            <w:r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】　</w:t>
            </w:r>
          </w:p>
          <w:p w:rsidR="003F405F" w:rsidRPr="008B4318" w:rsidRDefault="003F405F" w:rsidP="003F405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茨城県ホームページ　→　本庁各課・出先機関→　産業戦略部　→　本庁　</w:t>
            </w:r>
          </w:p>
          <w:p w:rsidR="003F405F" w:rsidRPr="008B4318" w:rsidRDefault="003F405F" w:rsidP="003F405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→</w:t>
            </w:r>
            <w:r w:rsidR="003C58F9"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産業人材育成課→　産業人材育成</w:t>
            </w:r>
            <w:r w:rsidR="00A32015"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課の主なページ「ものづくりマイスターの募集について</w:t>
            </w:r>
            <w:r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」</w:t>
            </w:r>
          </w:p>
          <w:p w:rsidR="003F405F" w:rsidRPr="008B4318" w:rsidRDefault="003F405F" w:rsidP="003F405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8B431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hyperlink r:id="rId7" w:history="1">
              <w:r w:rsidR="00821331" w:rsidRPr="008B4318">
                <w:rPr>
                  <w:rStyle w:val="a5"/>
                  <w:rFonts w:ascii="ＭＳ 明朝" w:eastAsia="ＭＳ 明朝" w:hAnsi="ＭＳ 明朝" w:cs="ＭＳ 明朝"/>
                  <w:color w:val="auto"/>
                  <w:kern w:val="0"/>
                  <w:szCs w:val="21"/>
                </w:rPr>
                <w:t>https://www.pref.ibaraki.jp/shokorodo/shokuno/shido/monodukuri/index.html</w:t>
              </w:r>
            </w:hyperlink>
          </w:p>
        </w:tc>
      </w:tr>
    </w:tbl>
    <w:p w:rsidR="00CD3B5A" w:rsidRPr="008B4318" w:rsidRDefault="00CD3B5A" w:rsidP="00FA11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A32015" w:rsidRPr="008B4318" w:rsidRDefault="00A32015" w:rsidP="00FA1158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:rsidR="00FA1158" w:rsidRPr="008B4318" w:rsidRDefault="003F405F" w:rsidP="00FA1158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【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お問合せ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>・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提出先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】</w:t>
      </w:r>
    </w:p>
    <w:p w:rsidR="00FA1158" w:rsidRPr="008B4318" w:rsidRDefault="00FA1158" w:rsidP="00FA1158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〒</w:t>
      </w:r>
      <w:r w:rsidR="000D542A" w:rsidRPr="008B4318">
        <w:rPr>
          <w:rFonts w:ascii="ＭＳ 明朝" w:eastAsia="ＭＳ 明朝" w:hAnsi="ＭＳ 明朝" w:cs="ＭＳ 明朝"/>
          <w:kern w:val="0"/>
          <w:szCs w:val="21"/>
        </w:rPr>
        <w:t>310-8555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水戸市笠原町</w:t>
      </w:r>
      <w:r w:rsidR="000D542A" w:rsidRPr="008B4318">
        <w:rPr>
          <w:rFonts w:ascii="ＭＳ 明朝" w:eastAsia="ＭＳ 明朝" w:hAnsi="ＭＳ 明朝" w:cs="ＭＳ 明朝"/>
          <w:kern w:val="0"/>
          <w:szCs w:val="21"/>
        </w:rPr>
        <w:t>978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番</w:t>
      </w:r>
      <w:r w:rsidR="000D542A" w:rsidRPr="008B4318">
        <w:rPr>
          <w:rFonts w:ascii="ＭＳ 明朝" w:eastAsia="ＭＳ 明朝" w:hAnsi="ＭＳ 明朝" w:cs="ＭＳ 明朝"/>
          <w:kern w:val="0"/>
          <w:szCs w:val="21"/>
        </w:rPr>
        <w:t>6</w:t>
      </w:r>
    </w:p>
    <w:p w:rsidR="000D542A" w:rsidRPr="008B4318" w:rsidRDefault="00FA1158" w:rsidP="00FA1158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茨城県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産業戦略部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3C58F9" w:rsidRPr="008B4318">
        <w:rPr>
          <w:rFonts w:ascii="ＭＳ 明朝" w:eastAsia="ＭＳ 明朝" w:hAnsi="Times New Roman" w:cs="ＭＳ 明朝" w:hint="eastAsia"/>
          <w:kern w:val="0"/>
          <w:szCs w:val="21"/>
        </w:rPr>
        <w:t>産業人材育成</w:t>
      </w:r>
      <w:r w:rsidR="000D542A" w:rsidRPr="008B4318">
        <w:rPr>
          <w:rFonts w:ascii="ＭＳ 明朝" w:eastAsia="ＭＳ 明朝" w:hAnsi="Times New Roman" w:cs="ＭＳ 明朝" w:hint="eastAsia"/>
          <w:kern w:val="0"/>
          <w:szCs w:val="21"/>
        </w:rPr>
        <w:t>課</w:t>
      </w:r>
      <w:r w:rsidR="00B209EC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>技能振興グループ：</w:t>
      </w:r>
      <w:r w:rsidR="00FB4FB0" w:rsidRPr="008B4318">
        <w:rPr>
          <w:rFonts w:ascii="ＭＳ 明朝" w:eastAsia="ＭＳ 明朝" w:hAnsi="Times New Roman" w:cs="ＭＳ 明朝" w:hint="eastAsia"/>
          <w:kern w:val="0"/>
          <w:szCs w:val="21"/>
        </w:rPr>
        <w:t>長山</w:t>
      </w:r>
    </w:p>
    <w:p w:rsidR="00FA1158" w:rsidRPr="008B4318" w:rsidRDefault="00FA1158" w:rsidP="000D542A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D3B5A" w:rsidRPr="008B4318">
        <w:rPr>
          <w:rFonts w:ascii="ＭＳ 明朝" w:eastAsia="ＭＳ 明朝" w:hAnsi="ＭＳ 明朝" w:cs="ＭＳ 明朝" w:hint="eastAsia"/>
          <w:kern w:val="0"/>
          <w:szCs w:val="21"/>
        </w:rPr>
        <w:t>アドレス：</w:t>
      </w:r>
      <w:r w:rsidR="00FB4FB0" w:rsidRPr="008B4318">
        <w:rPr>
          <w:rFonts w:ascii="ＭＳ 明朝" w:eastAsia="ＭＳ 明朝" w:hAnsi="ＭＳ 明朝" w:cs="ＭＳ 明朝"/>
          <w:kern w:val="0"/>
          <w:szCs w:val="21"/>
        </w:rPr>
        <w:t>yu_nagayama</w:t>
      </w:r>
      <w:r w:rsidR="00CD3B5A" w:rsidRPr="008B4318">
        <w:rPr>
          <w:rFonts w:ascii="ＭＳ 明朝" w:eastAsia="ＭＳ 明朝" w:hAnsi="ＭＳ 明朝" w:cs="ＭＳ 明朝" w:hint="eastAsia"/>
          <w:kern w:val="0"/>
          <w:szCs w:val="21"/>
        </w:rPr>
        <w:t>@pref.ibaraki.lg.jp</w:t>
      </w:r>
    </w:p>
    <w:p w:rsidR="00FA1158" w:rsidRPr="008B4318" w:rsidRDefault="00FA1158" w:rsidP="000D542A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ＴＥＬ</w:t>
      </w:r>
      <w:r w:rsidR="00CD3B5A" w:rsidRPr="008B4318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8B4318">
        <w:rPr>
          <w:rFonts w:ascii="ＭＳ 明朝" w:eastAsia="ＭＳ 明朝" w:hAnsi="Times New Roman" w:cs="ＭＳ 明朝" w:hint="eastAsia"/>
          <w:kern w:val="0"/>
          <w:szCs w:val="21"/>
        </w:rPr>
        <w:t>：</w:t>
      </w:r>
      <w:r w:rsidR="000D542A" w:rsidRPr="008B4318">
        <w:rPr>
          <w:rFonts w:ascii="ＭＳ 明朝" w:eastAsia="ＭＳ 明朝" w:hAnsi="ＭＳ 明朝" w:cs="ＭＳ 明朝"/>
          <w:kern w:val="0"/>
          <w:szCs w:val="21"/>
        </w:rPr>
        <w:t xml:space="preserve">029(301)3656  </w:t>
      </w:r>
    </w:p>
    <w:p w:rsidR="000D542A" w:rsidRPr="008B4318" w:rsidRDefault="00FA1158" w:rsidP="000D54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8B4318">
        <w:rPr>
          <w:rFonts w:ascii="ＭＳ 明朝" w:eastAsia="ＭＳ 明朝" w:hAnsi="ＭＳ 明朝" w:cs="ＭＳ 明朝"/>
          <w:kern w:val="0"/>
          <w:szCs w:val="21"/>
        </w:rPr>
        <w:t xml:space="preserve">　</w:t>
      </w:r>
      <w:r w:rsidR="00CD3B5A" w:rsidRPr="008B431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B4318">
        <w:rPr>
          <w:rFonts w:ascii="ＭＳ 明朝" w:eastAsia="ＭＳ 明朝" w:hAnsi="ＭＳ 明朝" w:cs="ＭＳ 明朝"/>
          <w:kern w:val="0"/>
          <w:szCs w:val="21"/>
        </w:rPr>
        <w:t>ＦＡＸ</w:t>
      </w:r>
      <w:r w:rsidR="00CD3B5A" w:rsidRPr="008B431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B4318">
        <w:rPr>
          <w:rFonts w:ascii="ＭＳ 明朝" w:eastAsia="ＭＳ 明朝" w:hAnsi="ＭＳ 明朝" w:cs="ＭＳ 明朝"/>
          <w:kern w:val="0"/>
          <w:szCs w:val="21"/>
        </w:rPr>
        <w:t>：</w:t>
      </w:r>
      <w:r w:rsidR="000D542A" w:rsidRPr="008B4318">
        <w:rPr>
          <w:rFonts w:ascii="ＭＳ 明朝" w:eastAsia="ＭＳ 明朝" w:hAnsi="ＭＳ 明朝" w:cs="ＭＳ 明朝"/>
          <w:kern w:val="0"/>
          <w:szCs w:val="21"/>
        </w:rPr>
        <w:t>029(301)3669</w:t>
      </w:r>
    </w:p>
    <w:p w:rsidR="008B0865" w:rsidRPr="008B4318" w:rsidRDefault="008B0865" w:rsidP="003C6919">
      <w:pPr>
        <w:overflowPunct w:val="0"/>
        <w:textAlignment w:val="baseline"/>
      </w:pPr>
    </w:p>
    <w:sectPr w:rsidR="008B0865" w:rsidRPr="008B4318" w:rsidSect="000829A0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52" w:rsidRDefault="00874252" w:rsidP="00F023A5">
      <w:r>
        <w:separator/>
      </w:r>
    </w:p>
  </w:endnote>
  <w:endnote w:type="continuationSeparator" w:id="0">
    <w:p w:rsidR="00874252" w:rsidRDefault="00874252" w:rsidP="00F0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52" w:rsidRDefault="00874252" w:rsidP="00F023A5">
      <w:r>
        <w:separator/>
      </w:r>
    </w:p>
  </w:footnote>
  <w:footnote w:type="continuationSeparator" w:id="0">
    <w:p w:rsidR="00874252" w:rsidRDefault="00874252" w:rsidP="00F0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E45"/>
    <w:multiLevelType w:val="hybridMultilevel"/>
    <w:tmpl w:val="3222A620"/>
    <w:lvl w:ilvl="0" w:tplc="85906DA8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266E0533"/>
    <w:multiLevelType w:val="hybridMultilevel"/>
    <w:tmpl w:val="D31EB14C"/>
    <w:lvl w:ilvl="0" w:tplc="C4EE71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47EEA"/>
    <w:multiLevelType w:val="hybridMultilevel"/>
    <w:tmpl w:val="238C3EB4"/>
    <w:lvl w:ilvl="0" w:tplc="B1AC9B38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3CF2598B"/>
    <w:multiLevelType w:val="hybridMultilevel"/>
    <w:tmpl w:val="9C563560"/>
    <w:lvl w:ilvl="0" w:tplc="3A38E01E">
      <w:start w:val="1"/>
      <w:numFmt w:val="decimalEnclosedCircle"/>
      <w:lvlText w:val="%1"/>
      <w:lvlJc w:val="left"/>
      <w:pPr>
        <w:ind w:left="5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5AC157B0"/>
    <w:multiLevelType w:val="hybridMultilevel"/>
    <w:tmpl w:val="DC761644"/>
    <w:lvl w:ilvl="0" w:tplc="8D961AC8">
      <w:start w:val="1"/>
      <w:numFmt w:val="decimalEnclosedCircle"/>
      <w:lvlText w:val="%1"/>
      <w:lvlJc w:val="left"/>
      <w:pPr>
        <w:ind w:left="5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76E87704"/>
    <w:multiLevelType w:val="hybridMultilevel"/>
    <w:tmpl w:val="272E81CC"/>
    <w:lvl w:ilvl="0" w:tplc="F2BCD99E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A"/>
    <w:rsid w:val="00043285"/>
    <w:rsid w:val="000829A0"/>
    <w:rsid w:val="000D542A"/>
    <w:rsid w:val="001101CD"/>
    <w:rsid w:val="00152E07"/>
    <w:rsid w:val="00201180"/>
    <w:rsid w:val="00236989"/>
    <w:rsid w:val="00315C34"/>
    <w:rsid w:val="00371523"/>
    <w:rsid w:val="00396D67"/>
    <w:rsid w:val="003A2468"/>
    <w:rsid w:val="003C58F9"/>
    <w:rsid w:val="003C6919"/>
    <w:rsid w:val="003F405F"/>
    <w:rsid w:val="00416456"/>
    <w:rsid w:val="004757A4"/>
    <w:rsid w:val="004A2FBA"/>
    <w:rsid w:val="00542EB3"/>
    <w:rsid w:val="00563443"/>
    <w:rsid w:val="0058615D"/>
    <w:rsid w:val="00693021"/>
    <w:rsid w:val="006B0ADA"/>
    <w:rsid w:val="006C191B"/>
    <w:rsid w:val="006C5F2C"/>
    <w:rsid w:val="006E776A"/>
    <w:rsid w:val="00715FB9"/>
    <w:rsid w:val="00760544"/>
    <w:rsid w:val="007A60C5"/>
    <w:rsid w:val="007B4FB9"/>
    <w:rsid w:val="007D401A"/>
    <w:rsid w:val="007F611D"/>
    <w:rsid w:val="00821331"/>
    <w:rsid w:val="00874252"/>
    <w:rsid w:val="008747E7"/>
    <w:rsid w:val="00875AB5"/>
    <w:rsid w:val="008B0865"/>
    <w:rsid w:val="008B4318"/>
    <w:rsid w:val="008F13B7"/>
    <w:rsid w:val="009006C4"/>
    <w:rsid w:val="00911BAE"/>
    <w:rsid w:val="00913585"/>
    <w:rsid w:val="009D0330"/>
    <w:rsid w:val="00A21331"/>
    <w:rsid w:val="00A32015"/>
    <w:rsid w:val="00A70B34"/>
    <w:rsid w:val="00A87B49"/>
    <w:rsid w:val="00AA1E39"/>
    <w:rsid w:val="00AF01F5"/>
    <w:rsid w:val="00B14A47"/>
    <w:rsid w:val="00B209EC"/>
    <w:rsid w:val="00B473ED"/>
    <w:rsid w:val="00BC6F04"/>
    <w:rsid w:val="00BE4ED4"/>
    <w:rsid w:val="00C0517E"/>
    <w:rsid w:val="00C41C30"/>
    <w:rsid w:val="00C80D7B"/>
    <w:rsid w:val="00CD3B5A"/>
    <w:rsid w:val="00D03B65"/>
    <w:rsid w:val="00D53AEC"/>
    <w:rsid w:val="00D6138B"/>
    <w:rsid w:val="00E65CD9"/>
    <w:rsid w:val="00EB3A9D"/>
    <w:rsid w:val="00ED0DB1"/>
    <w:rsid w:val="00ED2C86"/>
    <w:rsid w:val="00EE6F68"/>
    <w:rsid w:val="00EF4396"/>
    <w:rsid w:val="00F023A5"/>
    <w:rsid w:val="00F52DD8"/>
    <w:rsid w:val="00F738B0"/>
    <w:rsid w:val="00FA1158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8BC50"/>
  <w15:docId w15:val="{360CE7C6-7867-4304-8EA7-FE50ACD3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A0"/>
    <w:pPr>
      <w:ind w:leftChars="400" w:left="840"/>
    </w:pPr>
  </w:style>
  <w:style w:type="table" w:styleId="a4">
    <w:name w:val="Table Grid"/>
    <w:basedOn w:val="a1"/>
    <w:uiPriority w:val="39"/>
    <w:rsid w:val="003F4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40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2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23A5"/>
  </w:style>
  <w:style w:type="paragraph" w:styleId="a8">
    <w:name w:val="footer"/>
    <w:basedOn w:val="a"/>
    <w:link w:val="a9"/>
    <w:uiPriority w:val="99"/>
    <w:unhideWhenUsed/>
    <w:rsid w:val="00F02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23A5"/>
  </w:style>
  <w:style w:type="paragraph" w:styleId="aa">
    <w:name w:val="Balloon Text"/>
    <w:basedOn w:val="a"/>
    <w:link w:val="ab"/>
    <w:uiPriority w:val="99"/>
    <w:semiHidden/>
    <w:unhideWhenUsed/>
    <w:rsid w:val="0056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34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ibaraki.jp/shokorodo/shokuno/shido/monodukur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4</cp:revision>
  <cp:lastPrinted>2022-06-01T00:47:00Z</cp:lastPrinted>
  <dcterms:created xsi:type="dcterms:W3CDTF">2024-06-27T01:32:00Z</dcterms:created>
  <dcterms:modified xsi:type="dcterms:W3CDTF">2024-07-01T07:05:00Z</dcterms:modified>
</cp:coreProperties>
</file>