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827" w:rsidRPr="0019250A" w:rsidRDefault="00AF0827" w:rsidP="00AF0827">
      <w:pPr>
        <w:spacing w:line="0" w:lineRule="atLeast"/>
        <w:jc w:val="left"/>
        <w:rPr>
          <w:rFonts w:ascii="ＭＳ 明朝" w:eastAsia="ＭＳ 明朝" w:hAnsi="ＭＳ 明朝"/>
          <w:kern w:val="0"/>
          <w:sz w:val="24"/>
          <w:szCs w:val="24"/>
        </w:rPr>
      </w:pPr>
      <w:r w:rsidRPr="0019250A">
        <w:rPr>
          <w:rFonts w:ascii="ＭＳ 明朝" w:eastAsia="ＭＳ 明朝" w:hAnsi="ＭＳ 明朝" w:hint="eastAsia"/>
          <w:kern w:val="0"/>
          <w:sz w:val="24"/>
          <w:szCs w:val="24"/>
        </w:rPr>
        <w:t>別記様式第2</w:t>
      </w:r>
      <w:r w:rsidRPr="0019250A">
        <w:rPr>
          <w:rFonts w:ascii="ＭＳ 明朝" w:eastAsia="ＭＳ 明朝" w:hAnsi="ＭＳ 明朝"/>
          <w:kern w:val="0"/>
          <w:sz w:val="24"/>
          <w:szCs w:val="24"/>
        </w:rPr>
        <w:t>5</w:t>
      </w:r>
      <w:r w:rsidRPr="0019250A">
        <w:rPr>
          <w:rFonts w:ascii="ＭＳ 明朝" w:eastAsia="ＭＳ 明朝" w:hAnsi="ＭＳ 明朝" w:hint="eastAsia"/>
          <w:kern w:val="0"/>
          <w:sz w:val="24"/>
          <w:szCs w:val="24"/>
        </w:rPr>
        <w:t>号</w:t>
      </w:r>
    </w:p>
    <w:p w:rsidR="00AF0827" w:rsidRPr="0019250A" w:rsidRDefault="00AF0827" w:rsidP="00AF0827">
      <w:pPr>
        <w:spacing w:line="0" w:lineRule="atLeast"/>
        <w:jc w:val="right"/>
        <w:rPr>
          <w:rFonts w:ascii="ＭＳ 明朝" w:eastAsia="ＭＳ 明朝" w:hAnsi="ＭＳ 明朝"/>
          <w:sz w:val="24"/>
          <w:szCs w:val="24"/>
        </w:rPr>
      </w:pPr>
      <w:r w:rsidRPr="0019250A">
        <w:rPr>
          <w:rFonts w:ascii="ＭＳ 明朝" w:eastAsia="ＭＳ 明朝" w:hAnsi="ＭＳ 明朝" w:hint="eastAsia"/>
          <w:spacing w:val="143"/>
          <w:kern w:val="0"/>
          <w:sz w:val="24"/>
          <w:szCs w:val="24"/>
          <w:fitText w:val="1818" w:id="-1167921152"/>
        </w:rPr>
        <w:t xml:space="preserve">第　　</w:t>
      </w:r>
      <w:r w:rsidRPr="0019250A">
        <w:rPr>
          <w:rFonts w:ascii="ＭＳ 明朝" w:eastAsia="ＭＳ 明朝" w:hAnsi="ＭＳ 明朝" w:hint="eastAsia"/>
          <w:kern w:val="0"/>
          <w:sz w:val="24"/>
          <w:szCs w:val="24"/>
          <w:fitText w:val="1818" w:id="-1167921152"/>
        </w:rPr>
        <w:t>号</w:t>
      </w:r>
      <w:r w:rsidRPr="0019250A">
        <w:rPr>
          <w:rFonts w:ascii="ＭＳ 明朝" w:eastAsia="ＭＳ 明朝" w:hAnsi="ＭＳ 明朝" w:hint="eastAsia"/>
          <w:sz w:val="24"/>
          <w:szCs w:val="24"/>
        </w:rPr>
        <w:t xml:space="preserve">　</w:t>
      </w:r>
    </w:p>
    <w:p w:rsidR="00AF0827" w:rsidRPr="0019250A" w:rsidRDefault="00AF0827" w:rsidP="00AF0827">
      <w:pPr>
        <w:spacing w:line="0" w:lineRule="atLeast"/>
        <w:jc w:val="right"/>
        <w:rPr>
          <w:rFonts w:ascii="ＭＳ 明朝" w:eastAsia="ＭＳ 明朝" w:hAnsi="ＭＳ 明朝"/>
          <w:sz w:val="24"/>
          <w:szCs w:val="24"/>
        </w:rPr>
      </w:pPr>
      <w:r w:rsidRPr="0019250A">
        <w:rPr>
          <w:rFonts w:ascii="ＭＳ 明朝" w:eastAsia="ＭＳ 明朝" w:hAnsi="ＭＳ 明朝" w:hint="eastAsia"/>
          <w:sz w:val="24"/>
          <w:szCs w:val="24"/>
        </w:rPr>
        <w:t>令和　年</w:t>
      </w:r>
      <w:r w:rsidR="00AC1E87" w:rsidRPr="0019250A">
        <w:rPr>
          <w:rFonts w:ascii="ＭＳ 明朝" w:eastAsia="ＭＳ 明朝" w:hAnsi="ＭＳ 明朝" w:hint="eastAsia"/>
          <w:sz w:val="24"/>
          <w:szCs w:val="24"/>
        </w:rPr>
        <w:t xml:space="preserve">　月</w:t>
      </w:r>
      <w:r w:rsidRPr="0019250A">
        <w:rPr>
          <w:rFonts w:ascii="ＭＳ 明朝" w:eastAsia="ＭＳ 明朝" w:hAnsi="ＭＳ 明朝" w:hint="eastAsia"/>
          <w:sz w:val="24"/>
          <w:szCs w:val="24"/>
        </w:rPr>
        <w:t xml:space="preserve">　日　</w:t>
      </w:r>
    </w:p>
    <w:p w:rsidR="00AF0827" w:rsidRPr="0019250A" w:rsidRDefault="00AF0827" w:rsidP="00AF0827">
      <w:pPr>
        <w:spacing w:line="0" w:lineRule="atLeast"/>
        <w:jc w:val="left"/>
        <w:rPr>
          <w:rFonts w:ascii="ＭＳ 明朝" w:eastAsia="ＭＳ 明朝" w:hAnsi="ＭＳ 明朝"/>
          <w:sz w:val="24"/>
          <w:szCs w:val="24"/>
        </w:rPr>
      </w:pPr>
      <w:bookmarkStart w:id="0" w:name="_GoBack"/>
      <w:bookmarkEnd w:id="0"/>
    </w:p>
    <w:p w:rsidR="00AF0827" w:rsidRPr="0019250A" w:rsidRDefault="00AF0827" w:rsidP="00AF0827">
      <w:pPr>
        <w:spacing w:line="0" w:lineRule="atLeast"/>
        <w:jc w:val="left"/>
        <w:rPr>
          <w:rFonts w:ascii="ＭＳ 明朝" w:eastAsia="ＭＳ 明朝" w:hAnsi="ＭＳ 明朝"/>
          <w:sz w:val="24"/>
          <w:szCs w:val="24"/>
        </w:rPr>
      </w:pPr>
      <w:r w:rsidRPr="0019250A">
        <w:rPr>
          <w:rFonts w:ascii="ＭＳ 明朝" w:eastAsia="ＭＳ 明朝" w:hAnsi="ＭＳ 明朝" w:hint="eastAsia"/>
          <w:sz w:val="24"/>
          <w:szCs w:val="24"/>
        </w:rPr>
        <w:t xml:space="preserve">　農業経営課長　殿</w:t>
      </w:r>
    </w:p>
    <w:p w:rsidR="00AF0827" w:rsidRPr="0019250A" w:rsidRDefault="00AF0827" w:rsidP="00AF0827">
      <w:pPr>
        <w:spacing w:line="0" w:lineRule="atLeast"/>
        <w:jc w:val="left"/>
        <w:rPr>
          <w:rFonts w:ascii="ＭＳ 明朝" w:eastAsia="ＭＳ 明朝" w:hAnsi="ＭＳ 明朝"/>
          <w:sz w:val="24"/>
          <w:szCs w:val="24"/>
        </w:rPr>
      </w:pPr>
    </w:p>
    <w:p w:rsidR="00AF0827" w:rsidRPr="0019250A" w:rsidRDefault="00AF0827" w:rsidP="00AF0827">
      <w:pPr>
        <w:spacing w:line="0" w:lineRule="atLeast"/>
        <w:jc w:val="left"/>
        <w:rPr>
          <w:rFonts w:ascii="ＭＳ 明朝" w:eastAsia="ＭＳ 明朝" w:hAnsi="ＭＳ 明朝"/>
          <w:sz w:val="24"/>
          <w:szCs w:val="24"/>
        </w:rPr>
      </w:pPr>
    </w:p>
    <w:p w:rsidR="00BA367A" w:rsidRPr="0019250A" w:rsidRDefault="00AF0827" w:rsidP="002251F6">
      <w:pPr>
        <w:spacing w:line="0" w:lineRule="atLeast"/>
        <w:jc w:val="right"/>
        <w:rPr>
          <w:rFonts w:ascii="ＭＳ 明朝" w:eastAsia="ＭＳ 明朝" w:hAnsi="ＭＳ 明朝"/>
          <w:sz w:val="24"/>
          <w:szCs w:val="24"/>
        </w:rPr>
      </w:pPr>
      <w:r w:rsidRPr="0019250A">
        <w:rPr>
          <w:rFonts w:ascii="ＭＳ 明朝" w:eastAsia="ＭＳ 明朝" w:hAnsi="ＭＳ 明朝" w:hint="eastAsia"/>
          <w:sz w:val="24"/>
          <w:szCs w:val="24"/>
        </w:rPr>
        <w:t xml:space="preserve">○○農林事務所経営・普及部門長又は○○地域農業改良普及センター長　　</w:t>
      </w:r>
    </w:p>
    <w:p w:rsidR="002251F6" w:rsidRPr="0019250A" w:rsidRDefault="002251F6" w:rsidP="002251F6">
      <w:pPr>
        <w:spacing w:line="0" w:lineRule="atLeast"/>
        <w:jc w:val="right"/>
        <w:rPr>
          <w:rFonts w:ascii="ＭＳ 明朝" w:eastAsia="ＭＳ 明朝" w:hAnsi="ＭＳ 明朝"/>
          <w:sz w:val="24"/>
          <w:szCs w:val="24"/>
        </w:rPr>
      </w:pPr>
    </w:p>
    <w:p w:rsidR="00BA367A" w:rsidRPr="0019250A" w:rsidRDefault="00BA367A" w:rsidP="00BA367A">
      <w:pPr>
        <w:spacing w:line="0" w:lineRule="atLeast"/>
        <w:ind w:leftChars="300" w:left="579"/>
        <w:jc w:val="center"/>
        <w:rPr>
          <w:rFonts w:ascii="ＭＳ 明朝" w:eastAsia="ＭＳ 明朝" w:hAnsi="ＭＳ 明朝"/>
          <w:sz w:val="24"/>
          <w:szCs w:val="24"/>
        </w:rPr>
      </w:pPr>
      <w:r w:rsidRPr="0019250A">
        <w:rPr>
          <w:rFonts w:ascii="ＭＳ 明朝" w:eastAsia="ＭＳ 明朝" w:hAnsi="ＭＳ 明朝" w:hint="eastAsia"/>
          <w:sz w:val="24"/>
          <w:szCs w:val="24"/>
        </w:rPr>
        <w:t>農業改良措置に対する意見書</w:t>
      </w:r>
    </w:p>
    <w:p w:rsidR="00BA367A" w:rsidRPr="0019250A" w:rsidRDefault="00BA367A" w:rsidP="00BA367A">
      <w:pPr>
        <w:spacing w:line="0" w:lineRule="atLeast"/>
        <w:rPr>
          <w:sz w:val="22"/>
          <w:szCs w:val="24"/>
        </w:rPr>
      </w:pPr>
    </w:p>
    <w:p w:rsidR="00BA367A" w:rsidRPr="0019250A" w:rsidRDefault="00BA367A" w:rsidP="00BA367A">
      <w:pPr>
        <w:spacing w:line="0" w:lineRule="atLeast"/>
        <w:rPr>
          <w:rFonts w:ascii="ＭＳ 明朝" w:eastAsia="ＭＳ 明朝" w:hAnsi="ＭＳ 明朝"/>
          <w:strike/>
          <w:sz w:val="24"/>
          <w:szCs w:val="24"/>
        </w:rPr>
      </w:pPr>
    </w:p>
    <w:p w:rsidR="00BA367A" w:rsidRPr="0019250A" w:rsidRDefault="00BA367A" w:rsidP="00BA367A">
      <w:pPr>
        <w:spacing w:line="0" w:lineRule="atLeast"/>
        <w:rPr>
          <w:rFonts w:ascii="ＭＳ 明朝" w:eastAsia="ＭＳ 明朝" w:hAnsi="ＭＳ 明朝"/>
          <w:sz w:val="24"/>
          <w:szCs w:val="24"/>
          <w:highlight w:val="yellow"/>
        </w:rPr>
      </w:pPr>
      <w:r w:rsidRPr="0019250A">
        <w:rPr>
          <w:rFonts w:ascii="ＭＳ 明朝" w:eastAsia="ＭＳ 明朝" w:hAnsi="ＭＳ 明朝" w:hint="eastAsia"/>
          <w:sz w:val="24"/>
          <w:szCs w:val="24"/>
        </w:rPr>
        <w:t xml:space="preserve">　環境と調和の</w:t>
      </w:r>
      <w:r w:rsidR="00F30774" w:rsidRPr="0019250A">
        <w:rPr>
          <w:rFonts w:ascii="ＭＳ 明朝" w:eastAsia="ＭＳ 明朝" w:hAnsi="ＭＳ 明朝" w:hint="eastAsia"/>
          <w:sz w:val="24"/>
          <w:szCs w:val="24"/>
        </w:rPr>
        <w:t>とれた食料システムの確立のための環境負荷低減事業活動の促進等に</w:t>
      </w:r>
      <w:r w:rsidRPr="0019250A">
        <w:rPr>
          <w:rFonts w:ascii="ＭＳ 明朝" w:eastAsia="ＭＳ 明朝" w:hAnsi="ＭＳ 明朝" w:hint="eastAsia"/>
          <w:sz w:val="24"/>
          <w:szCs w:val="24"/>
        </w:rPr>
        <w:t>関する法律第</w:t>
      </w:r>
      <w:r w:rsidRPr="0019250A">
        <w:rPr>
          <w:rFonts w:ascii="ＭＳ 明朝" w:eastAsia="ＭＳ 明朝" w:hAnsi="ＭＳ 明朝"/>
          <w:sz w:val="24"/>
          <w:szCs w:val="24"/>
        </w:rPr>
        <w:t>19条第５項第３号への適合の判断に係る事務の取扱いについて</w:t>
      </w:r>
      <w:r w:rsidRPr="0019250A">
        <w:rPr>
          <w:rFonts w:ascii="ＭＳ 明朝" w:eastAsia="ＭＳ 明朝" w:hAnsi="ＭＳ 明朝" w:hint="eastAsia"/>
          <w:sz w:val="24"/>
          <w:szCs w:val="24"/>
        </w:rPr>
        <w:t>（</w:t>
      </w:r>
      <w:r w:rsidR="00C86A7B" w:rsidRPr="0019250A">
        <w:rPr>
          <w:rFonts w:ascii="ＭＳ 明朝" w:eastAsia="ＭＳ 明朝" w:hAnsi="ＭＳ 明朝" w:hint="eastAsia"/>
          <w:sz w:val="24"/>
          <w:szCs w:val="24"/>
        </w:rPr>
        <w:t>令和５年６月１</w:t>
      </w:r>
      <w:r w:rsidR="004554DD" w:rsidRPr="0019250A">
        <w:rPr>
          <w:rFonts w:ascii="ＭＳ 明朝" w:eastAsia="ＭＳ 明朝" w:hAnsi="ＭＳ 明朝" w:hint="eastAsia"/>
          <w:sz w:val="24"/>
          <w:szCs w:val="24"/>
        </w:rPr>
        <w:t>日付け</w:t>
      </w:r>
      <w:r w:rsidR="00C86A7B" w:rsidRPr="0019250A">
        <w:rPr>
          <w:rFonts w:ascii="ＭＳ 明朝" w:eastAsia="ＭＳ 明朝" w:hAnsi="ＭＳ 明朝" w:hint="eastAsia"/>
          <w:sz w:val="24"/>
          <w:szCs w:val="24"/>
        </w:rPr>
        <w:t>農政第431</w:t>
      </w:r>
      <w:r w:rsidRPr="0019250A">
        <w:rPr>
          <w:rFonts w:ascii="ＭＳ 明朝" w:eastAsia="ＭＳ 明朝" w:hAnsi="ＭＳ 明朝" w:hint="eastAsia"/>
          <w:sz w:val="24"/>
          <w:szCs w:val="24"/>
        </w:rPr>
        <w:t>号）の規定に基づき、下記のとおり意見を提出いたします。</w:t>
      </w:r>
    </w:p>
    <w:p w:rsidR="00BA367A" w:rsidRPr="0019250A" w:rsidRDefault="00BA367A" w:rsidP="00BA367A">
      <w:pPr>
        <w:spacing w:line="0" w:lineRule="atLeast"/>
        <w:rPr>
          <w:rFonts w:ascii="ＭＳ 明朝" w:eastAsia="ＭＳ 明朝" w:hAnsi="ＭＳ 明朝"/>
          <w:sz w:val="22"/>
          <w:szCs w:val="24"/>
        </w:rPr>
      </w:pPr>
    </w:p>
    <w:p w:rsidR="00BA367A" w:rsidRPr="0019250A" w:rsidRDefault="00BA367A" w:rsidP="00BA367A">
      <w:pPr>
        <w:pStyle w:val="a7"/>
        <w:spacing w:line="0" w:lineRule="atLeast"/>
        <w:rPr>
          <w:szCs w:val="24"/>
        </w:rPr>
      </w:pPr>
      <w:r w:rsidRPr="0019250A">
        <w:rPr>
          <w:rFonts w:hint="eastAsia"/>
          <w:szCs w:val="24"/>
        </w:rPr>
        <w:t>記</w:t>
      </w:r>
    </w:p>
    <w:p w:rsidR="00BA367A" w:rsidRPr="0019250A" w:rsidRDefault="00BA367A" w:rsidP="00BA367A">
      <w:pPr>
        <w:spacing w:line="0" w:lineRule="atLeast"/>
        <w:rPr>
          <w:rFonts w:ascii="ＭＳ 明朝" w:eastAsia="ＭＳ 明朝" w:hAnsi="ＭＳ 明朝"/>
          <w:strike/>
        </w:rPr>
      </w:pPr>
    </w:p>
    <w:p w:rsidR="00BA367A" w:rsidRPr="0019250A" w:rsidRDefault="00BA367A" w:rsidP="00BA367A">
      <w:pPr>
        <w:spacing w:line="0" w:lineRule="atLeast"/>
        <w:rPr>
          <w:rFonts w:ascii="ＭＳ 明朝" w:eastAsia="ＭＳ 明朝" w:hAnsi="ＭＳ 明朝"/>
          <w:sz w:val="22"/>
          <w:szCs w:val="24"/>
        </w:rPr>
      </w:pPr>
      <w:r w:rsidRPr="0019250A">
        <w:rPr>
          <w:rFonts w:ascii="ＭＳ 明朝" w:eastAsia="ＭＳ 明朝" w:hAnsi="ＭＳ 明朝" w:hint="eastAsia"/>
          <w:sz w:val="22"/>
          <w:szCs w:val="24"/>
        </w:rPr>
        <w:t>１　計画に記載された農業改良措置について</w:t>
      </w:r>
    </w:p>
    <w:p w:rsidR="00BA367A" w:rsidRPr="0019250A" w:rsidRDefault="00330C74" w:rsidP="00266F4F">
      <w:pPr>
        <w:spacing w:line="0" w:lineRule="atLeast"/>
        <w:ind w:left="406" w:hangingChars="200" w:hanging="406"/>
        <w:rPr>
          <w:rFonts w:ascii="ＭＳ 明朝" w:eastAsia="ＭＳ 明朝" w:hAnsi="ＭＳ 明朝"/>
          <w:sz w:val="22"/>
          <w:szCs w:val="24"/>
        </w:rPr>
      </w:pPr>
      <w:r w:rsidRPr="0019250A">
        <w:rPr>
          <w:rFonts w:ascii="ＭＳ 明朝" w:eastAsia="ＭＳ 明朝" w:hAnsi="ＭＳ 明朝" w:hint="eastAsia"/>
          <w:sz w:val="22"/>
          <w:szCs w:val="24"/>
        </w:rPr>
        <w:t xml:space="preserve">　□　次の要件を満たすため</w:t>
      </w:r>
      <w:r w:rsidR="00BA367A" w:rsidRPr="0019250A">
        <w:rPr>
          <w:rFonts w:ascii="ＭＳ 明朝" w:eastAsia="ＭＳ 明朝" w:hAnsi="ＭＳ 明朝" w:hint="eastAsia"/>
          <w:sz w:val="22"/>
          <w:szCs w:val="24"/>
        </w:rPr>
        <w:t>農業改良資金の貸付資格を有する</w:t>
      </w:r>
      <w:r w:rsidRPr="0019250A">
        <w:rPr>
          <w:rFonts w:ascii="ＭＳ 明朝" w:eastAsia="ＭＳ 明朝" w:hAnsi="ＭＳ 明朝" w:hint="eastAsia"/>
          <w:sz w:val="22"/>
          <w:szCs w:val="24"/>
        </w:rPr>
        <w:t>（農業改良資金融通法第７条の規定により同法第６条第１項の</w:t>
      </w:r>
      <w:r w:rsidR="004057EE" w:rsidRPr="0019250A">
        <w:rPr>
          <w:rFonts w:ascii="ＭＳ 明朝" w:eastAsia="ＭＳ 明朝" w:hAnsi="ＭＳ 明朝" w:hint="eastAsia"/>
          <w:sz w:val="22"/>
          <w:szCs w:val="24"/>
        </w:rPr>
        <w:t>認定</w:t>
      </w:r>
      <w:r w:rsidRPr="0019250A">
        <w:rPr>
          <w:rFonts w:ascii="ＭＳ 明朝" w:eastAsia="ＭＳ 明朝" w:hAnsi="ＭＳ 明朝" w:hint="eastAsia"/>
          <w:sz w:val="22"/>
          <w:szCs w:val="24"/>
        </w:rPr>
        <w:t>を</w:t>
      </w:r>
      <w:r w:rsidR="004057EE" w:rsidRPr="0019250A">
        <w:rPr>
          <w:rFonts w:ascii="ＭＳ 明朝" w:eastAsia="ＭＳ 明朝" w:hAnsi="ＭＳ 明朝" w:hint="eastAsia"/>
          <w:sz w:val="22"/>
          <w:szCs w:val="24"/>
        </w:rPr>
        <w:t>することができる場合に該当する）</w:t>
      </w:r>
      <w:r w:rsidR="00BA367A" w:rsidRPr="0019250A">
        <w:rPr>
          <w:rFonts w:ascii="ＭＳ 明朝" w:eastAsia="ＭＳ 明朝" w:hAnsi="ＭＳ 明朝" w:hint="eastAsia"/>
          <w:sz w:val="22"/>
          <w:szCs w:val="24"/>
        </w:rPr>
        <w:t>。</w:t>
      </w:r>
    </w:p>
    <w:p w:rsidR="00BA367A" w:rsidRPr="0019250A" w:rsidRDefault="00BA367A" w:rsidP="00BA367A">
      <w:pPr>
        <w:spacing w:line="0" w:lineRule="atLeast"/>
        <w:rPr>
          <w:rFonts w:ascii="ＭＳ 明朝" w:eastAsia="ＭＳ 明朝" w:hAnsi="ＭＳ 明朝"/>
          <w:sz w:val="22"/>
          <w:szCs w:val="24"/>
        </w:rPr>
      </w:pPr>
      <w:r w:rsidRPr="0019250A">
        <w:rPr>
          <w:rFonts w:ascii="ＭＳ 明朝" w:eastAsia="ＭＳ 明朝" w:hAnsi="ＭＳ 明朝" w:hint="eastAsia"/>
          <w:sz w:val="22"/>
          <w:szCs w:val="24"/>
        </w:rPr>
        <w:t xml:space="preserve">　　　　□　</w:t>
      </w:r>
      <w:r w:rsidR="009106D1" w:rsidRPr="0019250A">
        <w:rPr>
          <w:rFonts w:ascii="ＭＳ 明朝" w:eastAsia="ＭＳ 明朝" w:hAnsi="ＭＳ 明朝" w:hint="eastAsia"/>
          <w:sz w:val="22"/>
          <w:szCs w:val="24"/>
        </w:rPr>
        <w:t>新たな農業部門の経営の開始</w:t>
      </w:r>
    </w:p>
    <w:p w:rsidR="00BA367A" w:rsidRPr="0019250A" w:rsidRDefault="00BA367A" w:rsidP="00BA367A">
      <w:pPr>
        <w:spacing w:line="0" w:lineRule="atLeast"/>
        <w:rPr>
          <w:rFonts w:ascii="ＭＳ 明朝" w:eastAsia="ＭＳ 明朝" w:hAnsi="ＭＳ 明朝"/>
          <w:sz w:val="22"/>
          <w:szCs w:val="24"/>
        </w:rPr>
      </w:pPr>
      <w:r w:rsidRPr="0019250A">
        <w:rPr>
          <w:rFonts w:ascii="ＭＳ 明朝" w:eastAsia="ＭＳ 明朝" w:hAnsi="ＭＳ 明朝" w:hint="eastAsia"/>
          <w:sz w:val="22"/>
          <w:szCs w:val="24"/>
        </w:rPr>
        <w:t xml:space="preserve">　　　　　　（環境への負荷の低減に資する場合）</w:t>
      </w:r>
    </w:p>
    <w:p w:rsidR="00BA367A" w:rsidRPr="0019250A" w:rsidRDefault="00BA367A" w:rsidP="00BA367A">
      <w:pPr>
        <w:spacing w:line="0" w:lineRule="atLeast"/>
        <w:rPr>
          <w:rFonts w:ascii="ＭＳ 明朝" w:eastAsia="ＭＳ 明朝" w:hAnsi="ＭＳ 明朝"/>
          <w:sz w:val="22"/>
          <w:szCs w:val="24"/>
        </w:rPr>
      </w:pPr>
      <w:r w:rsidRPr="0019250A">
        <w:rPr>
          <w:rFonts w:ascii="ＭＳ 明朝" w:eastAsia="ＭＳ 明朝" w:hAnsi="ＭＳ 明朝" w:hint="eastAsia"/>
          <w:sz w:val="22"/>
          <w:szCs w:val="24"/>
        </w:rPr>
        <w:t xml:space="preserve">　　　　□　</w:t>
      </w:r>
      <w:r w:rsidR="009106D1" w:rsidRPr="0019250A">
        <w:rPr>
          <w:rFonts w:ascii="ＭＳ 明朝" w:eastAsia="ＭＳ 明朝" w:hAnsi="ＭＳ 明朝" w:hint="eastAsia"/>
          <w:sz w:val="22"/>
          <w:szCs w:val="24"/>
        </w:rPr>
        <w:t>農畜産物の新たな生産方式の導入</w:t>
      </w:r>
    </w:p>
    <w:p w:rsidR="00BA367A" w:rsidRPr="0019250A" w:rsidRDefault="00330C74" w:rsidP="00BA367A">
      <w:pPr>
        <w:spacing w:line="0" w:lineRule="atLeast"/>
        <w:ind w:left="1421" w:hangingChars="700" w:hanging="1421"/>
        <w:rPr>
          <w:rFonts w:ascii="ＭＳ 明朝" w:eastAsia="ＭＳ 明朝" w:hAnsi="ＭＳ 明朝"/>
          <w:sz w:val="22"/>
          <w:szCs w:val="24"/>
        </w:rPr>
      </w:pPr>
      <w:r w:rsidRPr="0019250A">
        <w:rPr>
          <w:rFonts w:ascii="ＭＳ 明朝" w:eastAsia="ＭＳ 明朝" w:hAnsi="ＭＳ 明朝" w:hint="eastAsia"/>
          <w:sz w:val="22"/>
          <w:szCs w:val="24"/>
        </w:rPr>
        <w:t xml:space="preserve">　　　　　　（新たな技術・取組</w:t>
      </w:r>
      <w:r w:rsidR="00BA367A" w:rsidRPr="0019250A">
        <w:rPr>
          <w:rFonts w:ascii="ＭＳ 明朝" w:eastAsia="ＭＳ 明朝" w:hAnsi="ＭＳ 明朝" w:hint="eastAsia"/>
          <w:sz w:val="22"/>
          <w:szCs w:val="24"/>
        </w:rPr>
        <w:t>を導入して品質・収量の向上又はコスト・労働力の削減を目指す場合）</w:t>
      </w:r>
    </w:p>
    <w:p w:rsidR="00BA367A" w:rsidRPr="0019250A" w:rsidRDefault="00BA367A" w:rsidP="00BA367A">
      <w:pPr>
        <w:spacing w:line="0" w:lineRule="atLeast"/>
        <w:rPr>
          <w:rFonts w:ascii="ＭＳ 明朝" w:eastAsia="ＭＳ 明朝" w:hAnsi="ＭＳ 明朝"/>
          <w:sz w:val="22"/>
          <w:szCs w:val="24"/>
        </w:rPr>
      </w:pPr>
      <w:r w:rsidRPr="0019250A">
        <w:rPr>
          <w:rFonts w:ascii="ＭＳ 明朝" w:eastAsia="ＭＳ 明朝" w:hAnsi="ＭＳ 明朝" w:hint="eastAsia"/>
          <w:sz w:val="22"/>
          <w:szCs w:val="24"/>
        </w:rPr>
        <w:t xml:space="preserve">　　　　　　　　</w:t>
      </w:r>
    </w:p>
    <w:tbl>
      <w:tblPr>
        <w:tblStyle w:val="af5"/>
        <w:tblW w:w="7938" w:type="dxa"/>
        <w:tblInd w:w="562" w:type="dxa"/>
        <w:tblLook w:val="04A0" w:firstRow="1" w:lastRow="0" w:firstColumn="1" w:lastColumn="0" w:noHBand="0" w:noVBand="1"/>
      </w:tblPr>
      <w:tblGrid>
        <w:gridCol w:w="1985"/>
        <w:gridCol w:w="5953"/>
      </w:tblGrid>
      <w:tr w:rsidR="0019250A" w:rsidRPr="0019250A" w:rsidTr="002B74AF">
        <w:trPr>
          <w:trHeight w:val="293"/>
        </w:trPr>
        <w:tc>
          <w:tcPr>
            <w:tcW w:w="1985" w:type="dxa"/>
            <w:vAlign w:val="center"/>
          </w:tcPr>
          <w:p w:rsidR="00BA367A" w:rsidRPr="0019250A" w:rsidRDefault="00452AE7" w:rsidP="002B74AF">
            <w:pPr>
              <w:spacing w:line="0" w:lineRule="atLeast"/>
              <w:rPr>
                <w:rFonts w:ascii="ＭＳ 明朝" w:eastAsia="ＭＳ 明朝" w:hAnsi="ＭＳ 明朝"/>
                <w:sz w:val="22"/>
                <w:szCs w:val="24"/>
              </w:rPr>
            </w:pPr>
            <w:r w:rsidRPr="0019250A">
              <w:rPr>
                <w:rFonts w:ascii="ＭＳ 明朝" w:eastAsia="ＭＳ 明朝" w:hAnsi="ＭＳ 明朝" w:hint="eastAsia"/>
                <w:sz w:val="22"/>
                <w:szCs w:val="24"/>
              </w:rPr>
              <w:t>計画の新規性等要件に該当すると判断される理由</w:t>
            </w:r>
          </w:p>
        </w:tc>
        <w:tc>
          <w:tcPr>
            <w:tcW w:w="5953" w:type="dxa"/>
            <w:vAlign w:val="center"/>
          </w:tcPr>
          <w:p w:rsidR="00BA367A" w:rsidRPr="0019250A" w:rsidRDefault="00BA367A" w:rsidP="002B74AF">
            <w:pPr>
              <w:spacing w:line="0" w:lineRule="atLeast"/>
              <w:rPr>
                <w:rFonts w:ascii="ＭＳ 明朝" w:eastAsia="ＭＳ 明朝" w:hAnsi="ＭＳ 明朝"/>
                <w:sz w:val="22"/>
                <w:szCs w:val="24"/>
              </w:rPr>
            </w:pPr>
          </w:p>
          <w:p w:rsidR="00BA367A" w:rsidRPr="0019250A" w:rsidRDefault="00BA367A" w:rsidP="002B74AF">
            <w:pPr>
              <w:spacing w:line="0" w:lineRule="atLeast"/>
              <w:rPr>
                <w:rFonts w:ascii="ＭＳ 明朝" w:eastAsia="ＭＳ 明朝" w:hAnsi="ＭＳ 明朝"/>
                <w:sz w:val="22"/>
                <w:szCs w:val="24"/>
              </w:rPr>
            </w:pPr>
          </w:p>
          <w:p w:rsidR="00BA367A" w:rsidRPr="0019250A" w:rsidRDefault="00BA367A" w:rsidP="002B74AF">
            <w:pPr>
              <w:spacing w:line="0" w:lineRule="atLeast"/>
              <w:rPr>
                <w:rFonts w:ascii="ＭＳ 明朝" w:eastAsia="ＭＳ 明朝" w:hAnsi="ＭＳ 明朝"/>
                <w:sz w:val="22"/>
                <w:szCs w:val="24"/>
              </w:rPr>
            </w:pPr>
          </w:p>
        </w:tc>
      </w:tr>
      <w:tr w:rsidR="00BA367A" w:rsidRPr="0019250A" w:rsidTr="002B74AF">
        <w:trPr>
          <w:trHeight w:val="70"/>
        </w:trPr>
        <w:tc>
          <w:tcPr>
            <w:tcW w:w="1985" w:type="dxa"/>
            <w:vAlign w:val="center"/>
          </w:tcPr>
          <w:p w:rsidR="00BA367A" w:rsidRPr="0019250A" w:rsidRDefault="00BA367A" w:rsidP="002B74AF">
            <w:pPr>
              <w:spacing w:line="0" w:lineRule="atLeast"/>
              <w:rPr>
                <w:rFonts w:ascii="ＭＳ 明朝" w:eastAsia="ＭＳ 明朝" w:hAnsi="ＭＳ 明朝"/>
                <w:sz w:val="22"/>
                <w:szCs w:val="24"/>
              </w:rPr>
            </w:pPr>
            <w:r w:rsidRPr="0019250A">
              <w:rPr>
                <w:rFonts w:ascii="ＭＳ 明朝" w:eastAsia="ＭＳ 明朝" w:hAnsi="ＭＳ 明朝" w:hint="eastAsia"/>
                <w:sz w:val="22"/>
                <w:szCs w:val="24"/>
              </w:rPr>
              <w:t>経営の安定・改善が図られる可能性</w:t>
            </w:r>
          </w:p>
        </w:tc>
        <w:tc>
          <w:tcPr>
            <w:tcW w:w="5953" w:type="dxa"/>
            <w:vAlign w:val="center"/>
          </w:tcPr>
          <w:p w:rsidR="00BA367A" w:rsidRPr="0019250A" w:rsidRDefault="00BA367A" w:rsidP="002B74AF">
            <w:pPr>
              <w:spacing w:line="0" w:lineRule="atLeast"/>
              <w:rPr>
                <w:rFonts w:ascii="ＭＳ 明朝" w:eastAsia="ＭＳ 明朝" w:hAnsi="ＭＳ 明朝"/>
                <w:sz w:val="22"/>
                <w:szCs w:val="24"/>
              </w:rPr>
            </w:pPr>
          </w:p>
          <w:p w:rsidR="00BA367A" w:rsidRPr="0019250A" w:rsidRDefault="00BA367A" w:rsidP="002B74AF">
            <w:pPr>
              <w:spacing w:line="0" w:lineRule="atLeast"/>
              <w:rPr>
                <w:rFonts w:ascii="ＭＳ 明朝" w:eastAsia="ＭＳ 明朝" w:hAnsi="ＭＳ 明朝"/>
                <w:sz w:val="22"/>
                <w:szCs w:val="24"/>
              </w:rPr>
            </w:pPr>
          </w:p>
          <w:p w:rsidR="00BA367A" w:rsidRPr="0019250A" w:rsidRDefault="00BA367A" w:rsidP="002B74AF">
            <w:pPr>
              <w:spacing w:line="0" w:lineRule="atLeast"/>
              <w:rPr>
                <w:rFonts w:ascii="ＭＳ 明朝" w:eastAsia="ＭＳ 明朝" w:hAnsi="ＭＳ 明朝"/>
                <w:sz w:val="22"/>
                <w:szCs w:val="24"/>
              </w:rPr>
            </w:pPr>
          </w:p>
        </w:tc>
      </w:tr>
    </w:tbl>
    <w:p w:rsidR="00BA367A" w:rsidRPr="0019250A" w:rsidRDefault="00BA367A" w:rsidP="00BA367A">
      <w:pPr>
        <w:spacing w:line="0" w:lineRule="atLeast"/>
        <w:rPr>
          <w:rFonts w:ascii="ＭＳ 明朝" w:eastAsia="ＭＳ 明朝" w:hAnsi="ＭＳ 明朝"/>
          <w:sz w:val="22"/>
          <w:szCs w:val="24"/>
        </w:rPr>
      </w:pPr>
    </w:p>
    <w:p w:rsidR="00BA367A" w:rsidRPr="0019250A" w:rsidRDefault="00BA367A" w:rsidP="00333C7F">
      <w:pPr>
        <w:spacing w:line="0" w:lineRule="atLeast"/>
        <w:ind w:left="406" w:hangingChars="200" w:hanging="406"/>
        <w:rPr>
          <w:rFonts w:ascii="ＭＳ 明朝" w:eastAsia="ＭＳ 明朝" w:hAnsi="ＭＳ 明朝"/>
          <w:sz w:val="22"/>
          <w:szCs w:val="24"/>
        </w:rPr>
      </w:pPr>
      <w:r w:rsidRPr="0019250A">
        <w:rPr>
          <w:rFonts w:ascii="ＭＳ 明朝" w:eastAsia="ＭＳ 明朝" w:hAnsi="ＭＳ 明朝" w:hint="eastAsia"/>
          <w:sz w:val="22"/>
          <w:szCs w:val="24"/>
        </w:rPr>
        <w:t xml:space="preserve">　□　農業改良資金の貸付要件を満たさない</w:t>
      </w:r>
      <w:r w:rsidR="00333C7F" w:rsidRPr="0019250A">
        <w:rPr>
          <w:rFonts w:ascii="ＭＳ 明朝" w:eastAsia="ＭＳ 明朝" w:hAnsi="ＭＳ 明朝" w:hint="eastAsia"/>
          <w:sz w:val="22"/>
          <w:szCs w:val="24"/>
        </w:rPr>
        <w:t>（農業改良資金融通法第７条の規定により同法第６条第１項の認定</w:t>
      </w:r>
      <w:r w:rsidR="00330C74" w:rsidRPr="0019250A">
        <w:rPr>
          <w:rFonts w:ascii="ＭＳ 明朝" w:eastAsia="ＭＳ 明朝" w:hAnsi="ＭＳ 明朝" w:hint="eastAsia"/>
          <w:sz w:val="22"/>
          <w:szCs w:val="24"/>
        </w:rPr>
        <w:t>を</w:t>
      </w:r>
      <w:r w:rsidR="00333C7F" w:rsidRPr="0019250A">
        <w:rPr>
          <w:rFonts w:ascii="ＭＳ 明朝" w:eastAsia="ＭＳ 明朝" w:hAnsi="ＭＳ 明朝" w:hint="eastAsia"/>
          <w:sz w:val="22"/>
          <w:szCs w:val="24"/>
        </w:rPr>
        <w:t>することができる場合に該当しない）</w:t>
      </w:r>
      <w:r w:rsidRPr="0019250A">
        <w:rPr>
          <w:rFonts w:ascii="ＭＳ 明朝" w:eastAsia="ＭＳ 明朝" w:hAnsi="ＭＳ 明朝" w:hint="eastAsia"/>
          <w:sz w:val="22"/>
          <w:szCs w:val="24"/>
        </w:rPr>
        <w:t>。</w:t>
      </w:r>
    </w:p>
    <w:p w:rsidR="00BA367A" w:rsidRPr="0019250A" w:rsidRDefault="00BA367A" w:rsidP="00BA367A">
      <w:pPr>
        <w:spacing w:line="0" w:lineRule="atLeast"/>
        <w:rPr>
          <w:rFonts w:ascii="ＭＳ 明朝" w:eastAsia="ＭＳ 明朝" w:hAnsi="ＭＳ 明朝"/>
          <w:sz w:val="22"/>
          <w:szCs w:val="24"/>
        </w:rPr>
      </w:pPr>
      <w:r w:rsidRPr="0019250A">
        <w:rPr>
          <w:rFonts w:ascii="ＭＳ 明朝" w:eastAsia="ＭＳ 明朝" w:hAnsi="ＭＳ 明朝" w:hint="eastAsia"/>
          <w:sz w:val="22"/>
          <w:szCs w:val="24"/>
        </w:rPr>
        <w:t xml:space="preserve">　　理由</w:t>
      </w:r>
    </w:p>
    <w:tbl>
      <w:tblPr>
        <w:tblStyle w:val="af5"/>
        <w:tblW w:w="7938" w:type="dxa"/>
        <w:tblInd w:w="562" w:type="dxa"/>
        <w:tblLook w:val="04A0" w:firstRow="1" w:lastRow="0" w:firstColumn="1" w:lastColumn="0" w:noHBand="0" w:noVBand="1"/>
      </w:tblPr>
      <w:tblGrid>
        <w:gridCol w:w="7938"/>
      </w:tblGrid>
      <w:tr w:rsidR="00BA367A" w:rsidRPr="0019250A" w:rsidTr="002B74AF">
        <w:tc>
          <w:tcPr>
            <w:tcW w:w="7938" w:type="dxa"/>
          </w:tcPr>
          <w:p w:rsidR="00BA367A" w:rsidRPr="0019250A" w:rsidRDefault="00BA367A" w:rsidP="002B74AF">
            <w:pPr>
              <w:spacing w:line="0" w:lineRule="atLeast"/>
              <w:rPr>
                <w:rFonts w:ascii="ＭＳ 明朝" w:eastAsia="ＭＳ 明朝" w:hAnsi="ＭＳ 明朝"/>
                <w:sz w:val="22"/>
                <w:szCs w:val="24"/>
              </w:rPr>
            </w:pPr>
          </w:p>
          <w:p w:rsidR="00BA367A" w:rsidRPr="0019250A" w:rsidRDefault="00BA367A" w:rsidP="002B74AF">
            <w:pPr>
              <w:spacing w:line="0" w:lineRule="atLeast"/>
              <w:rPr>
                <w:rFonts w:ascii="ＭＳ 明朝" w:eastAsia="ＭＳ 明朝" w:hAnsi="ＭＳ 明朝"/>
                <w:sz w:val="22"/>
                <w:szCs w:val="24"/>
              </w:rPr>
            </w:pPr>
          </w:p>
        </w:tc>
      </w:tr>
    </w:tbl>
    <w:p w:rsidR="00BA367A" w:rsidRPr="0019250A" w:rsidRDefault="00BA367A" w:rsidP="00BA367A">
      <w:pPr>
        <w:spacing w:line="0" w:lineRule="atLeast"/>
        <w:rPr>
          <w:rFonts w:ascii="ＭＳ 明朝" w:eastAsia="ＭＳ 明朝" w:hAnsi="ＭＳ 明朝"/>
          <w:sz w:val="22"/>
          <w:szCs w:val="24"/>
        </w:rPr>
      </w:pPr>
    </w:p>
    <w:p w:rsidR="00BA367A" w:rsidRPr="0019250A" w:rsidRDefault="00BA367A" w:rsidP="00BA367A">
      <w:pPr>
        <w:spacing w:line="0" w:lineRule="atLeast"/>
        <w:rPr>
          <w:rFonts w:ascii="ＭＳ 明朝" w:eastAsia="ＭＳ 明朝" w:hAnsi="ＭＳ 明朝"/>
          <w:sz w:val="22"/>
          <w:szCs w:val="24"/>
        </w:rPr>
      </w:pPr>
      <w:r w:rsidRPr="0019250A">
        <w:rPr>
          <w:rFonts w:ascii="ＭＳ 明朝" w:eastAsia="ＭＳ 明朝" w:hAnsi="ＭＳ 明朝" w:hint="eastAsia"/>
          <w:sz w:val="22"/>
          <w:szCs w:val="24"/>
        </w:rPr>
        <w:t>２　その他参考事項（あれば記入すること。）</w:t>
      </w:r>
    </w:p>
    <w:tbl>
      <w:tblPr>
        <w:tblStyle w:val="af5"/>
        <w:tblW w:w="8218" w:type="dxa"/>
        <w:tblInd w:w="279" w:type="dxa"/>
        <w:tblLook w:val="04A0" w:firstRow="1" w:lastRow="0" w:firstColumn="1" w:lastColumn="0" w:noHBand="0" w:noVBand="1"/>
      </w:tblPr>
      <w:tblGrid>
        <w:gridCol w:w="8218"/>
      </w:tblGrid>
      <w:tr w:rsidR="00BA367A" w:rsidRPr="0019250A" w:rsidTr="002B74AF">
        <w:trPr>
          <w:trHeight w:val="856"/>
        </w:trPr>
        <w:tc>
          <w:tcPr>
            <w:tcW w:w="8218" w:type="dxa"/>
          </w:tcPr>
          <w:p w:rsidR="00BA367A" w:rsidRPr="0019250A" w:rsidRDefault="00BA367A" w:rsidP="002B74AF">
            <w:pPr>
              <w:spacing w:line="0" w:lineRule="atLeast"/>
              <w:rPr>
                <w:rFonts w:ascii="ＭＳ 明朝" w:eastAsia="ＭＳ 明朝" w:hAnsi="ＭＳ 明朝"/>
                <w:sz w:val="22"/>
                <w:szCs w:val="24"/>
              </w:rPr>
            </w:pPr>
          </w:p>
          <w:p w:rsidR="00BA367A" w:rsidRPr="0019250A" w:rsidRDefault="00BA367A" w:rsidP="002B74AF">
            <w:pPr>
              <w:spacing w:line="0" w:lineRule="atLeast"/>
              <w:rPr>
                <w:rFonts w:ascii="ＭＳ 明朝" w:eastAsia="ＭＳ 明朝" w:hAnsi="ＭＳ 明朝"/>
                <w:sz w:val="22"/>
                <w:szCs w:val="24"/>
              </w:rPr>
            </w:pPr>
          </w:p>
          <w:p w:rsidR="00BA367A" w:rsidRPr="0019250A" w:rsidRDefault="00BA367A" w:rsidP="002B74AF">
            <w:pPr>
              <w:spacing w:line="0" w:lineRule="atLeast"/>
              <w:rPr>
                <w:rFonts w:ascii="ＭＳ 明朝" w:eastAsia="ＭＳ 明朝" w:hAnsi="ＭＳ 明朝"/>
                <w:sz w:val="22"/>
                <w:szCs w:val="24"/>
              </w:rPr>
            </w:pPr>
          </w:p>
          <w:p w:rsidR="00BA367A" w:rsidRPr="0019250A" w:rsidRDefault="00BA367A" w:rsidP="002B74AF">
            <w:pPr>
              <w:spacing w:line="0" w:lineRule="atLeast"/>
              <w:rPr>
                <w:rFonts w:ascii="ＭＳ 明朝" w:eastAsia="ＭＳ 明朝" w:hAnsi="ＭＳ 明朝"/>
                <w:sz w:val="22"/>
                <w:szCs w:val="24"/>
              </w:rPr>
            </w:pPr>
          </w:p>
        </w:tc>
      </w:tr>
    </w:tbl>
    <w:p w:rsidR="00BA367A" w:rsidRPr="0019250A" w:rsidRDefault="00BA367A" w:rsidP="00C54949">
      <w:pPr>
        <w:spacing w:line="0" w:lineRule="atLeast"/>
        <w:jc w:val="left"/>
        <w:rPr>
          <w:rFonts w:ascii="ＭＳ 明朝" w:eastAsia="ＭＳ 明朝" w:hAnsi="ＭＳ 明朝"/>
          <w:sz w:val="22"/>
          <w:szCs w:val="24"/>
        </w:rPr>
      </w:pPr>
    </w:p>
    <w:sectPr w:rsidR="00BA367A" w:rsidRPr="0019250A" w:rsidSect="00BD28D3">
      <w:pgSz w:w="11906" w:h="16838" w:code="9"/>
      <w:pgMar w:top="1418" w:right="1701" w:bottom="1701" w:left="1701"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001" w:rsidRDefault="00152001">
      <w:r>
        <w:separator/>
      </w:r>
    </w:p>
  </w:endnote>
  <w:endnote w:type="continuationSeparator" w:id="0">
    <w:p w:rsidR="00152001" w:rsidRDefault="00152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001" w:rsidRDefault="00152001">
      <w:r>
        <w:separator/>
      </w:r>
    </w:p>
  </w:footnote>
  <w:footnote w:type="continuationSeparator" w:id="0">
    <w:p w:rsidR="00152001" w:rsidRDefault="001520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175"/>
    <w:rsid w:val="00021E63"/>
    <w:rsid w:val="00026632"/>
    <w:rsid w:val="000438CF"/>
    <w:rsid w:val="000512CF"/>
    <w:rsid w:val="00052F5F"/>
    <w:rsid w:val="000534B8"/>
    <w:rsid w:val="00097AF1"/>
    <w:rsid w:val="000A7FEA"/>
    <w:rsid w:val="000D2489"/>
    <w:rsid w:val="000D5BB0"/>
    <w:rsid w:val="000F1E29"/>
    <w:rsid w:val="00113A61"/>
    <w:rsid w:val="00120017"/>
    <w:rsid w:val="001236DA"/>
    <w:rsid w:val="00127C8B"/>
    <w:rsid w:val="00131A7B"/>
    <w:rsid w:val="00144904"/>
    <w:rsid w:val="00152001"/>
    <w:rsid w:val="00167D93"/>
    <w:rsid w:val="00171AF4"/>
    <w:rsid w:val="00172F19"/>
    <w:rsid w:val="00184AEF"/>
    <w:rsid w:val="0019250A"/>
    <w:rsid w:val="0019406F"/>
    <w:rsid w:val="001A0BEB"/>
    <w:rsid w:val="001A59EA"/>
    <w:rsid w:val="001B63A4"/>
    <w:rsid w:val="001C16FF"/>
    <w:rsid w:val="001D610B"/>
    <w:rsid w:val="001E4A70"/>
    <w:rsid w:val="001E5BDD"/>
    <w:rsid w:val="00200522"/>
    <w:rsid w:val="002103DB"/>
    <w:rsid w:val="0021568E"/>
    <w:rsid w:val="002251F6"/>
    <w:rsid w:val="002264BF"/>
    <w:rsid w:val="00240EA7"/>
    <w:rsid w:val="0026493E"/>
    <w:rsid w:val="00266F4F"/>
    <w:rsid w:val="00273CCE"/>
    <w:rsid w:val="0028198B"/>
    <w:rsid w:val="0029091C"/>
    <w:rsid w:val="002953D3"/>
    <w:rsid w:val="002A3691"/>
    <w:rsid w:val="002A556A"/>
    <w:rsid w:val="002B2C42"/>
    <w:rsid w:val="002B3E7A"/>
    <w:rsid w:val="002B5FC4"/>
    <w:rsid w:val="002C4EE6"/>
    <w:rsid w:val="002C507D"/>
    <w:rsid w:val="002C6277"/>
    <w:rsid w:val="00301623"/>
    <w:rsid w:val="003029A3"/>
    <w:rsid w:val="00303B76"/>
    <w:rsid w:val="003054ED"/>
    <w:rsid w:val="00316793"/>
    <w:rsid w:val="00330C74"/>
    <w:rsid w:val="00333C7F"/>
    <w:rsid w:val="00343661"/>
    <w:rsid w:val="003442CA"/>
    <w:rsid w:val="00375B02"/>
    <w:rsid w:val="003773E0"/>
    <w:rsid w:val="00380D6D"/>
    <w:rsid w:val="00386CD4"/>
    <w:rsid w:val="003A331E"/>
    <w:rsid w:val="003F0080"/>
    <w:rsid w:val="003F578D"/>
    <w:rsid w:val="00400961"/>
    <w:rsid w:val="004057EE"/>
    <w:rsid w:val="004248E5"/>
    <w:rsid w:val="00424BF8"/>
    <w:rsid w:val="00433141"/>
    <w:rsid w:val="00444380"/>
    <w:rsid w:val="00444566"/>
    <w:rsid w:val="00452AE7"/>
    <w:rsid w:val="004554DD"/>
    <w:rsid w:val="0047035F"/>
    <w:rsid w:val="00473A51"/>
    <w:rsid w:val="00497C77"/>
    <w:rsid w:val="004A3518"/>
    <w:rsid w:val="004C3827"/>
    <w:rsid w:val="004C5B63"/>
    <w:rsid w:val="004D07C0"/>
    <w:rsid w:val="004D25F3"/>
    <w:rsid w:val="004F54DC"/>
    <w:rsid w:val="00501074"/>
    <w:rsid w:val="005101B1"/>
    <w:rsid w:val="00541985"/>
    <w:rsid w:val="0055257B"/>
    <w:rsid w:val="00553329"/>
    <w:rsid w:val="00585A3C"/>
    <w:rsid w:val="005924AB"/>
    <w:rsid w:val="005A62B4"/>
    <w:rsid w:val="005B4D9B"/>
    <w:rsid w:val="005C741D"/>
    <w:rsid w:val="005D10E7"/>
    <w:rsid w:val="005E3F8E"/>
    <w:rsid w:val="005E5F04"/>
    <w:rsid w:val="005F2877"/>
    <w:rsid w:val="005F3E2F"/>
    <w:rsid w:val="006064A8"/>
    <w:rsid w:val="00614325"/>
    <w:rsid w:val="006262E0"/>
    <w:rsid w:val="006265F7"/>
    <w:rsid w:val="0064392A"/>
    <w:rsid w:val="00646FAE"/>
    <w:rsid w:val="00647C78"/>
    <w:rsid w:val="00652AD6"/>
    <w:rsid w:val="00653FD4"/>
    <w:rsid w:val="006715A3"/>
    <w:rsid w:val="00672EE6"/>
    <w:rsid w:val="006736EA"/>
    <w:rsid w:val="0068275B"/>
    <w:rsid w:val="00685DD4"/>
    <w:rsid w:val="006860F8"/>
    <w:rsid w:val="00687712"/>
    <w:rsid w:val="006A08E7"/>
    <w:rsid w:val="006C7288"/>
    <w:rsid w:val="006E56EE"/>
    <w:rsid w:val="006F5AD6"/>
    <w:rsid w:val="00702B7A"/>
    <w:rsid w:val="0071304F"/>
    <w:rsid w:val="007216AB"/>
    <w:rsid w:val="00724AB9"/>
    <w:rsid w:val="007371C7"/>
    <w:rsid w:val="007404FE"/>
    <w:rsid w:val="007452DE"/>
    <w:rsid w:val="00753431"/>
    <w:rsid w:val="00756A55"/>
    <w:rsid w:val="00756B90"/>
    <w:rsid w:val="00757569"/>
    <w:rsid w:val="007647F3"/>
    <w:rsid w:val="00766A2C"/>
    <w:rsid w:val="007673A1"/>
    <w:rsid w:val="007769B4"/>
    <w:rsid w:val="007816AB"/>
    <w:rsid w:val="00794F59"/>
    <w:rsid w:val="007962CA"/>
    <w:rsid w:val="007A4356"/>
    <w:rsid w:val="007A6D2C"/>
    <w:rsid w:val="007A715B"/>
    <w:rsid w:val="007B6F23"/>
    <w:rsid w:val="007C70BA"/>
    <w:rsid w:val="007E4CD0"/>
    <w:rsid w:val="008018F9"/>
    <w:rsid w:val="008030A2"/>
    <w:rsid w:val="00820E14"/>
    <w:rsid w:val="0082119C"/>
    <w:rsid w:val="00821D3D"/>
    <w:rsid w:val="00832319"/>
    <w:rsid w:val="008845B6"/>
    <w:rsid w:val="008955E4"/>
    <w:rsid w:val="008B1729"/>
    <w:rsid w:val="008B35EA"/>
    <w:rsid w:val="008E096B"/>
    <w:rsid w:val="008E1A66"/>
    <w:rsid w:val="008E7A7C"/>
    <w:rsid w:val="008F0356"/>
    <w:rsid w:val="00910096"/>
    <w:rsid w:val="009106D1"/>
    <w:rsid w:val="009129AC"/>
    <w:rsid w:val="0094331F"/>
    <w:rsid w:val="00943BA5"/>
    <w:rsid w:val="00943CAB"/>
    <w:rsid w:val="00951FA3"/>
    <w:rsid w:val="009541EF"/>
    <w:rsid w:val="00990114"/>
    <w:rsid w:val="009A378B"/>
    <w:rsid w:val="009A5ADD"/>
    <w:rsid w:val="009B473E"/>
    <w:rsid w:val="009B5DB6"/>
    <w:rsid w:val="009B7A9D"/>
    <w:rsid w:val="009D3F00"/>
    <w:rsid w:val="009E7BE9"/>
    <w:rsid w:val="009F752B"/>
    <w:rsid w:val="00A11A6C"/>
    <w:rsid w:val="00A16048"/>
    <w:rsid w:val="00A23EF7"/>
    <w:rsid w:val="00A25CDF"/>
    <w:rsid w:val="00A568E0"/>
    <w:rsid w:val="00A62314"/>
    <w:rsid w:val="00A63D82"/>
    <w:rsid w:val="00A65F5E"/>
    <w:rsid w:val="00A70523"/>
    <w:rsid w:val="00A8237F"/>
    <w:rsid w:val="00A861AB"/>
    <w:rsid w:val="00AA2E64"/>
    <w:rsid w:val="00AC1E87"/>
    <w:rsid w:val="00AC2659"/>
    <w:rsid w:val="00AC46C1"/>
    <w:rsid w:val="00AD6A66"/>
    <w:rsid w:val="00AF0827"/>
    <w:rsid w:val="00B11AF2"/>
    <w:rsid w:val="00B12121"/>
    <w:rsid w:val="00B21B70"/>
    <w:rsid w:val="00B26212"/>
    <w:rsid w:val="00B27BF4"/>
    <w:rsid w:val="00B3476E"/>
    <w:rsid w:val="00B6334A"/>
    <w:rsid w:val="00B64E6B"/>
    <w:rsid w:val="00B72976"/>
    <w:rsid w:val="00B73175"/>
    <w:rsid w:val="00B7549F"/>
    <w:rsid w:val="00B95F16"/>
    <w:rsid w:val="00BA367A"/>
    <w:rsid w:val="00BC7ACC"/>
    <w:rsid w:val="00BD140F"/>
    <w:rsid w:val="00BD28D3"/>
    <w:rsid w:val="00BE23EB"/>
    <w:rsid w:val="00BF4816"/>
    <w:rsid w:val="00C046F2"/>
    <w:rsid w:val="00C05F4C"/>
    <w:rsid w:val="00C23D7C"/>
    <w:rsid w:val="00C310F0"/>
    <w:rsid w:val="00C32A88"/>
    <w:rsid w:val="00C426C8"/>
    <w:rsid w:val="00C5029C"/>
    <w:rsid w:val="00C54949"/>
    <w:rsid w:val="00C63E32"/>
    <w:rsid w:val="00C77C95"/>
    <w:rsid w:val="00C86A7B"/>
    <w:rsid w:val="00C965E9"/>
    <w:rsid w:val="00CA5496"/>
    <w:rsid w:val="00CB09F4"/>
    <w:rsid w:val="00CD5C9E"/>
    <w:rsid w:val="00CF2669"/>
    <w:rsid w:val="00D04870"/>
    <w:rsid w:val="00D107EB"/>
    <w:rsid w:val="00D353C3"/>
    <w:rsid w:val="00D45ABE"/>
    <w:rsid w:val="00D51189"/>
    <w:rsid w:val="00D53C53"/>
    <w:rsid w:val="00D62F6A"/>
    <w:rsid w:val="00D93C60"/>
    <w:rsid w:val="00D94537"/>
    <w:rsid w:val="00D97356"/>
    <w:rsid w:val="00DA39C5"/>
    <w:rsid w:val="00DA5C00"/>
    <w:rsid w:val="00DC0FA5"/>
    <w:rsid w:val="00DC6C4F"/>
    <w:rsid w:val="00DD3B19"/>
    <w:rsid w:val="00DD4DA4"/>
    <w:rsid w:val="00DD72D4"/>
    <w:rsid w:val="00DE12A9"/>
    <w:rsid w:val="00DE5915"/>
    <w:rsid w:val="00E079EA"/>
    <w:rsid w:val="00E13B3E"/>
    <w:rsid w:val="00E13EA1"/>
    <w:rsid w:val="00E45713"/>
    <w:rsid w:val="00E512F9"/>
    <w:rsid w:val="00E53444"/>
    <w:rsid w:val="00E57C7F"/>
    <w:rsid w:val="00E9021D"/>
    <w:rsid w:val="00E918A6"/>
    <w:rsid w:val="00E942E9"/>
    <w:rsid w:val="00EA765F"/>
    <w:rsid w:val="00EB715E"/>
    <w:rsid w:val="00EC1B26"/>
    <w:rsid w:val="00ED7306"/>
    <w:rsid w:val="00EE1A63"/>
    <w:rsid w:val="00EE3CAB"/>
    <w:rsid w:val="00EE7902"/>
    <w:rsid w:val="00EF2301"/>
    <w:rsid w:val="00EF40EA"/>
    <w:rsid w:val="00F1268B"/>
    <w:rsid w:val="00F162E5"/>
    <w:rsid w:val="00F20348"/>
    <w:rsid w:val="00F30774"/>
    <w:rsid w:val="00F30A88"/>
    <w:rsid w:val="00F3329A"/>
    <w:rsid w:val="00F405FF"/>
    <w:rsid w:val="00F40AEE"/>
    <w:rsid w:val="00F52964"/>
    <w:rsid w:val="00F65D0D"/>
    <w:rsid w:val="00F72751"/>
    <w:rsid w:val="00F8301F"/>
    <w:rsid w:val="00F97CB3"/>
    <w:rsid w:val="00FA1A69"/>
    <w:rsid w:val="00FC2334"/>
    <w:rsid w:val="00FD6873"/>
    <w:rsid w:val="00FE0A64"/>
    <w:rsid w:val="00FE17F8"/>
    <w:rsid w:val="00FF61F1"/>
    <w:rsid w:val="00FF6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4B052AA7-0E8B-4E70-909D-7F0E496D1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Note Heading"/>
    <w:basedOn w:val="a"/>
    <w:next w:val="a"/>
    <w:link w:val="a8"/>
    <w:uiPriority w:val="99"/>
    <w:unhideWhenUsed/>
    <w:pPr>
      <w:jc w:val="center"/>
    </w:pPr>
    <w:rPr>
      <w:rFonts w:ascii="ＭＳ 明朝" w:eastAsia="ＭＳ 明朝" w:hAnsi="ＭＳ 明朝"/>
      <w:sz w:val="22"/>
    </w:rPr>
  </w:style>
  <w:style w:type="character" w:customStyle="1" w:styleId="a8">
    <w:name w:val="記 (文字)"/>
    <w:basedOn w:val="a0"/>
    <w:link w:val="a7"/>
    <w:uiPriority w:val="99"/>
    <w:rPr>
      <w:rFonts w:ascii="ＭＳ 明朝" w:eastAsia="ＭＳ 明朝" w:hAnsi="ＭＳ 明朝"/>
      <w:sz w:val="22"/>
    </w:rPr>
  </w:style>
  <w:style w:type="paragraph" w:styleId="a9">
    <w:name w:val="Closing"/>
    <w:basedOn w:val="a"/>
    <w:link w:val="aa"/>
    <w:uiPriority w:val="99"/>
    <w:unhideWhenUsed/>
    <w:pPr>
      <w:jc w:val="right"/>
    </w:pPr>
    <w:rPr>
      <w:rFonts w:ascii="ＭＳ 明朝" w:eastAsia="ＭＳ 明朝" w:hAnsi="ＭＳ 明朝"/>
      <w:sz w:val="22"/>
    </w:rPr>
  </w:style>
  <w:style w:type="character" w:customStyle="1" w:styleId="aa">
    <w:name w:val="結語 (文字)"/>
    <w:basedOn w:val="a0"/>
    <w:link w:val="a9"/>
    <w:uiPriority w:val="99"/>
    <w:rPr>
      <w:rFonts w:ascii="ＭＳ 明朝" w:eastAsia="ＭＳ 明朝" w:hAnsi="ＭＳ 明朝"/>
      <w:sz w:val="22"/>
    </w:rPr>
  </w:style>
  <w:style w:type="paragraph" w:styleId="ab">
    <w:name w:val="Balloon Text"/>
    <w:basedOn w:val="a"/>
    <w:link w:val="ac"/>
    <w:uiPriority w:val="99"/>
    <w:semiHidden/>
    <w:unhideWhenUse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Pr>
      <w:rFonts w:asciiTheme="majorHAnsi" w:eastAsiaTheme="majorEastAsia" w:hAnsiTheme="majorHAnsi" w:cstheme="majorBidi"/>
      <w:sz w:val="18"/>
      <w:szCs w:val="18"/>
    </w:rPr>
  </w:style>
  <w:style w:type="paragraph" w:styleId="ad">
    <w:name w:val="Date"/>
    <w:basedOn w:val="a"/>
    <w:next w:val="a"/>
    <w:link w:val="ae"/>
    <w:uiPriority w:val="99"/>
    <w:semiHidden/>
    <w:unhideWhenUsed/>
  </w:style>
  <w:style w:type="character" w:customStyle="1" w:styleId="ae">
    <w:name w:val="日付 (文字)"/>
    <w:basedOn w:val="a0"/>
    <w:link w:val="ad"/>
    <w:uiPriority w:val="99"/>
    <w:semiHidden/>
  </w:style>
  <w:style w:type="character" w:styleId="af">
    <w:name w:val="annotation reference"/>
    <w:basedOn w:val="a0"/>
    <w:uiPriority w:val="99"/>
    <w:semiHidden/>
    <w:unhideWhenUsed/>
    <w:rPr>
      <w:sz w:val="18"/>
      <w:szCs w:val="18"/>
    </w:rPr>
  </w:style>
  <w:style w:type="paragraph" w:styleId="af0">
    <w:name w:val="annotation text"/>
    <w:basedOn w:val="a"/>
    <w:link w:val="af1"/>
    <w:uiPriority w:val="99"/>
    <w:semiHidden/>
    <w:unhideWhenUsed/>
    <w:pPr>
      <w:jc w:val="left"/>
    </w:pPr>
  </w:style>
  <w:style w:type="character" w:customStyle="1" w:styleId="af1">
    <w:name w:val="コメント文字列 (文字)"/>
    <w:basedOn w:val="a0"/>
    <w:link w:val="af0"/>
    <w:uiPriority w:val="99"/>
    <w:semiHidden/>
  </w:style>
  <w:style w:type="paragraph" w:styleId="af2">
    <w:name w:val="annotation subject"/>
    <w:basedOn w:val="af0"/>
    <w:next w:val="af0"/>
    <w:link w:val="af3"/>
    <w:uiPriority w:val="99"/>
    <w:semiHidden/>
    <w:unhideWhenUsed/>
    <w:rPr>
      <w:b/>
      <w:bCs/>
    </w:rPr>
  </w:style>
  <w:style w:type="character" w:customStyle="1" w:styleId="af3">
    <w:name w:val="コメント内容 (文字)"/>
    <w:basedOn w:val="af1"/>
    <w:link w:val="af2"/>
    <w:uiPriority w:val="99"/>
    <w:semiHidden/>
    <w:rPr>
      <w:b/>
      <w:bCs/>
    </w:rPr>
  </w:style>
  <w:style w:type="character" w:styleId="af4">
    <w:name w:val="Hyperlink"/>
    <w:basedOn w:val="a0"/>
    <w:uiPriority w:val="99"/>
    <w:unhideWhenUsed/>
    <w:rsid w:val="00B6334A"/>
    <w:rPr>
      <w:color w:val="0563C1" w:themeColor="hyperlink"/>
      <w:u w:val="single"/>
    </w:rPr>
  </w:style>
  <w:style w:type="table" w:styleId="af5">
    <w:name w:val="Table Grid"/>
    <w:basedOn w:val="a1"/>
    <w:uiPriority w:val="39"/>
    <w:rsid w:val="000A7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BE23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C2E0E-1EC1-4213-9CA0-B0819A20B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87</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政策企画部情報システム課</cp:lastModifiedBy>
  <cp:revision>11</cp:revision>
  <cp:lastPrinted>2024-05-27T04:29:00Z</cp:lastPrinted>
  <dcterms:created xsi:type="dcterms:W3CDTF">2023-10-22T23:08:00Z</dcterms:created>
  <dcterms:modified xsi:type="dcterms:W3CDTF">2024-05-31T05:45:00Z</dcterms:modified>
</cp:coreProperties>
</file>