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F2" w:rsidRPr="005F70DF" w:rsidRDefault="008C486E" w:rsidP="004949F2">
      <w:pPr>
        <w:jc w:val="center"/>
        <w:rPr>
          <w:rFonts w:ascii="ＭＳ ゴシック" w:eastAsia="ＭＳ ゴシック" w:hAnsi="ＭＳ ゴシック"/>
          <w:bCs/>
        </w:rPr>
      </w:pPr>
      <w:r w:rsidRPr="005F70DF">
        <w:rPr>
          <w:rFonts w:ascii="ＭＳ ゴシック" w:eastAsia="ＭＳ ゴシック" w:hAnsi="ＭＳ ゴシック" w:hint="eastAsia"/>
          <w:bCs/>
        </w:rPr>
        <w:t>何</w:t>
      </w:r>
      <w:r w:rsidR="004949F2" w:rsidRPr="005F70DF">
        <w:rPr>
          <w:rFonts w:ascii="ＭＳ ゴシック" w:eastAsia="ＭＳ ゴシック" w:hAnsi="ＭＳ ゴシック" w:hint="eastAsia"/>
          <w:bCs/>
        </w:rPr>
        <w:t>土地改良区工事執行規程</w:t>
      </w:r>
    </w:p>
    <w:p w:rsidR="004949F2" w:rsidRDefault="004949F2">
      <w:pPr>
        <w:rPr>
          <w:rFonts w:ascii="ＭＳ 明朝"/>
        </w:rPr>
      </w:pPr>
    </w:p>
    <w:p w:rsidR="008C486E" w:rsidRDefault="008C486E">
      <w:pPr>
        <w:rPr>
          <w:rFonts w:ascii="ＭＳ 明朝"/>
        </w:rPr>
      </w:pPr>
    </w:p>
    <w:p w:rsidR="004949F2" w:rsidRPr="002051E5" w:rsidRDefault="004949F2" w:rsidP="008C486E">
      <w:pPr>
        <w:ind w:firstLineChars="100" w:firstLine="245"/>
        <w:rPr>
          <w:rFonts w:ascii="ＭＳ 明朝"/>
        </w:rPr>
      </w:pPr>
      <w:r w:rsidRPr="002051E5">
        <w:rPr>
          <w:rFonts w:ascii="ＭＳ 明朝" w:hint="eastAsia"/>
        </w:rPr>
        <w:t>（趣旨）</w:t>
      </w:r>
    </w:p>
    <w:p w:rsidR="004949F2" w:rsidRPr="002051E5" w:rsidRDefault="004949F2" w:rsidP="00C93DAE">
      <w:pPr>
        <w:ind w:left="245" w:hangingChars="100" w:hanging="245"/>
        <w:rPr>
          <w:rFonts w:ascii="ＭＳ 明朝"/>
        </w:rPr>
      </w:pPr>
      <w:r w:rsidRPr="005F70DF">
        <w:rPr>
          <w:rFonts w:ascii="ＭＳ ゴシック" w:eastAsia="ＭＳ ゴシック" w:hAnsi="ＭＳ ゴシック" w:hint="eastAsia"/>
        </w:rPr>
        <w:t>第１条</w:t>
      </w:r>
      <w:r w:rsidR="008C486E">
        <w:rPr>
          <w:rFonts w:ascii="ＭＳ 明朝" w:hint="eastAsia"/>
        </w:rPr>
        <w:t xml:space="preserve">　</w:t>
      </w:r>
      <w:r w:rsidRPr="002051E5">
        <w:rPr>
          <w:rFonts w:ascii="ＭＳ 明朝" w:hint="eastAsia"/>
        </w:rPr>
        <w:t>この</w:t>
      </w:r>
      <w:r w:rsidR="008C486E">
        <w:rPr>
          <w:rFonts w:ascii="ＭＳ 明朝" w:hint="eastAsia"/>
        </w:rPr>
        <w:t>土地改良区が行う工事の執行については、法令、定款、規約その他別に</w:t>
      </w:r>
      <w:r w:rsidRPr="002051E5">
        <w:rPr>
          <w:rFonts w:ascii="ＭＳ 明朝" w:hint="eastAsia"/>
        </w:rPr>
        <w:t>定めるもののほか、この規程の定めるところによる。</w:t>
      </w:r>
    </w:p>
    <w:p w:rsidR="004949F2" w:rsidRPr="002051E5" w:rsidRDefault="004949F2" w:rsidP="004949F2">
      <w:pPr>
        <w:rPr>
          <w:rFonts w:ascii="ＭＳ 明朝"/>
        </w:rPr>
      </w:pPr>
    </w:p>
    <w:p w:rsidR="004949F2" w:rsidRPr="002051E5" w:rsidRDefault="004949F2" w:rsidP="008C486E">
      <w:pPr>
        <w:ind w:firstLineChars="100" w:firstLine="245"/>
        <w:rPr>
          <w:rFonts w:ascii="ＭＳ 明朝"/>
        </w:rPr>
      </w:pPr>
      <w:r w:rsidRPr="002051E5">
        <w:rPr>
          <w:rFonts w:ascii="ＭＳ 明朝" w:hint="eastAsia"/>
        </w:rPr>
        <w:t>（定義）</w:t>
      </w:r>
    </w:p>
    <w:p w:rsidR="004949F2" w:rsidRPr="002051E5" w:rsidRDefault="004949F2" w:rsidP="00C93DAE">
      <w:pPr>
        <w:ind w:left="245" w:hangingChars="100" w:hanging="245"/>
        <w:rPr>
          <w:rFonts w:ascii="ＭＳ 明朝"/>
        </w:rPr>
      </w:pPr>
      <w:r w:rsidRPr="005F70DF">
        <w:rPr>
          <w:rFonts w:ascii="ＭＳ ゴシック" w:eastAsia="ＭＳ ゴシック" w:hAnsi="ＭＳ ゴシック" w:hint="eastAsia"/>
        </w:rPr>
        <w:t>第２条</w:t>
      </w:r>
      <w:r w:rsidR="008C486E">
        <w:rPr>
          <w:rFonts w:ascii="ＭＳ 明朝" w:hint="eastAsia"/>
        </w:rPr>
        <w:t xml:space="preserve">　</w:t>
      </w:r>
      <w:r w:rsidRPr="002051E5">
        <w:rPr>
          <w:rFonts w:ascii="ＭＳ 明朝" w:hint="eastAsia"/>
        </w:rPr>
        <w:t>この</w:t>
      </w:r>
      <w:r w:rsidR="008C486E">
        <w:rPr>
          <w:rFonts w:ascii="ＭＳ 明朝" w:hint="eastAsia"/>
        </w:rPr>
        <w:t>規程において「工事」とは、この土地改良区が行う農業基盤の整備及</w:t>
      </w:r>
      <w:r w:rsidRPr="002051E5">
        <w:rPr>
          <w:rFonts w:ascii="ＭＳ 明朝" w:hint="eastAsia"/>
        </w:rPr>
        <w:t>び開発を図</w:t>
      </w:r>
      <w:r w:rsidR="008C486E">
        <w:rPr>
          <w:rFonts w:ascii="ＭＳ 明朝" w:hint="eastAsia"/>
        </w:rPr>
        <w:t>るための土地改良事業に関する土木及び建築の工事並びに直接工事に</w:t>
      </w:r>
      <w:r w:rsidRPr="002051E5">
        <w:rPr>
          <w:rFonts w:ascii="ＭＳ 明朝" w:hint="eastAsia"/>
        </w:rPr>
        <w:t>使用する材料の購入及び運搬等をいう。</w:t>
      </w:r>
    </w:p>
    <w:p w:rsidR="004949F2" w:rsidRPr="002051E5" w:rsidRDefault="004949F2" w:rsidP="004949F2">
      <w:pPr>
        <w:rPr>
          <w:rFonts w:ascii="ＭＳ 明朝"/>
        </w:rPr>
      </w:pPr>
    </w:p>
    <w:p w:rsidR="004949F2" w:rsidRPr="002051E5" w:rsidRDefault="004949F2" w:rsidP="008C486E">
      <w:pPr>
        <w:ind w:firstLineChars="100" w:firstLine="245"/>
        <w:rPr>
          <w:rFonts w:ascii="ＭＳ 明朝"/>
        </w:rPr>
      </w:pPr>
      <w:r w:rsidRPr="002051E5">
        <w:rPr>
          <w:rFonts w:ascii="ＭＳ 明朝" w:hint="eastAsia"/>
        </w:rPr>
        <w:t>（工事の施行方法）</w:t>
      </w:r>
    </w:p>
    <w:p w:rsidR="004949F2" w:rsidRPr="002051E5" w:rsidRDefault="004949F2" w:rsidP="004949F2">
      <w:pPr>
        <w:rPr>
          <w:rFonts w:ascii="ＭＳ 明朝"/>
        </w:rPr>
      </w:pPr>
      <w:r w:rsidRPr="005F70DF">
        <w:rPr>
          <w:rFonts w:ascii="ＭＳ ゴシック" w:eastAsia="ＭＳ ゴシック" w:hAnsi="ＭＳ ゴシック" w:hint="eastAsia"/>
        </w:rPr>
        <w:t>第３条</w:t>
      </w:r>
      <w:r w:rsidR="008C486E">
        <w:rPr>
          <w:rFonts w:ascii="ＭＳ 明朝" w:hint="eastAsia"/>
        </w:rPr>
        <w:t xml:space="preserve">　</w:t>
      </w:r>
      <w:r w:rsidRPr="002051E5">
        <w:rPr>
          <w:rFonts w:ascii="ＭＳ 明朝" w:hint="eastAsia"/>
        </w:rPr>
        <w:t>工事は、直営又は請負のいずれか一つの方法により施行する。</w:t>
      </w:r>
    </w:p>
    <w:p w:rsidR="004949F2" w:rsidRPr="002051E5" w:rsidRDefault="004949F2" w:rsidP="004949F2">
      <w:pPr>
        <w:rPr>
          <w:rFonts w:ascii="ＭＳ 明朝"/>
        </w:rPr>
      </w:pPr>
    </w:p>
    <w:p w:rsidR="004949F2" w:rsidRPr="002051E5" w:rsidRDefault="004949F2" w:rsidP="008C486E">
      <w:pPr>
        <w:ind w:firstLineChars="100" w:firstLine="245"/>
        <w:rPr>
          <w:rFonts w:ascii="ＭＳ 明朝"/>
        </w:rPr>
      </w:pPr>
      <w:r w:rsidRPr="002051E5">
        <w:rPr>
          <w:rFonts w:ascii="ＭＳ 明朝" w:hint="eastAsia"/>
        </w:rPr>
        <w:t>（直営工事）</w:t>
      </w:r>
    </w:p>
    <w:p w:rsidR="004949F2" w:rsidRPr="002051E5" w:rsidRDefault="004949F2" w:rsidP="004949F2">
      <w:pPr>
        <w:rPr>
          <w:rFonts w:ascii="ＭＳ 明朝"/>
        </w:rPr>
      </w:pPr>
      <w:r w:rsidRPr="005F70DF">
        <w:rPr>
          <w:rFonts w:ascii="ＭＳ ゴシック" w:eastAsia="ＭＳ ゴシック" w:hAnsi="ＭＳ ゴシック" w:hint="eastAsia"/>
        </w:rPr>
        <w:t>第４条</w:t>
      </w:r>
      <w:r w:rsidRPr="002051E5">
        <w:rPr>
          <w:rFonts w:ascii="ＭＳ 明朝" w:hint="eastAsia"/>
        </w:rPr>
        <w:t xml:space="preserve">　次の各号の一に該当する場合は、直営をもって施行する。</w:t>
      </w:r>
    </w:p>
    <w:p w:rsidR="004949F2" w:rsidRPr="002051E5" w:rsidRDefault="008C486E" w:rsidP="008C486E">
      <w:pPr>
        <w:ind w:leftChars="100" w:left="245"/>
        <w:rPr>
          <w:rFonts w:ascii="ＭＳ 明朝"/>
        </w:rPr>
      </w:pPr>
      <w:r>
        <w:rPr>
          <w:rFonts w:ascii="ＭＳ 明朝" w:hint="eastAsia"/>
        </w:rPr>
        <w:t xml:space="preserve">一　</w:t>
      </w:r>
      <w:r w:rsidR="007009F4">
        <w:rPr>
          <w:rFonts w:ascii="ＭＳ 明朝" w:hint="eastAsia"/>
        </w:rPr>
        <w:t>請負に付することが不適当であると認めるとき</w:t>
      </w:r>
    </w:p>
    <w:p w:rsidR="004949F2" w:rsidRPr="002051E5" w:rsidRDefault="008C486E" w:rsidP="008C486E">
      <w:pPr>
        <w:ind w:leftChars="100" w:left="245"/>
        <w:rPr>
          <w:rFonts w:ascii="ＭＳ 明朝"/>
        </w:rPr>
      </w:pPr>
      <w:r>
        <w:rPr>
          <w:rFonts w:ascii="ＭＳ 明朝" w:hint="eastAsia"/>
        </w:rPr>
        <w:t xml:space="preserve">二　</w:t>
      </w:r>
      <w:r w:rsidR="007009F4">
        <w:rPr>
          <w:rFonts w:ascii="ＭＳ 明朝" w:hint="eastAsia"/>
        </w:rPr>
        <w:t>緊急を要する場合で請負に付す暇がないとき</w:t>
      </w:r>
    </w:p>
    <w:p w:rsidR="004949F2" w:rsidRPr="002051E5" w:rsidRDefault="008C486E" w:rsidP="008C486E">
      <w:pPr>
        <w:ind w:leftChars="100" w:left="245"/>
        <w:rPr>
          <w:rFonts w:ascii="ＭＳ 明朝"/>
        </w:rPr>
      </w:pPr>
      <w:r>
        <w:rPr>
          <w:rFonts w:ascii="ＭＳ 明朝" w:hint="eastAsia"/>
        </w:rPr>
        <w:t xml:space="preserve">三　</w:t>
      </w:r>
      <w:r w:rsidR="007009F4">
        <w:rPr>
          <w:rFonts w:ascii="ＭＳ 明朝" w:hint="eastAsia"/>
        </w:rPr>
        <w:t>請負契約を締結することができないとき</w:t>
      </w:r>
    </w:p>
    <w:p w:rsidR="004949F2" w:rsidRPr="002051E5" w:rsidRDefault="008C486E" w:rsidP="008C486E">
      <w:pPr>
        <w:ind w:leftChars="100" w:left="245"/>
        <w:rPr>
          <w:rFonts w:ascii="ＭＳ 明朝"/>
        </w:rPr>
      </w:pPr>
      <w:r>
        <w:rPr>
          <w:rFonts w:ascii="ＭＳ 明朝" w:hint="eastAsia"/>
        </w:rPr>
        <w:t xml:space="preserve">四　</w:t>
      </w:r>
      <w:r w:rsidR="007009F4">
        <w:rPr>
          <w:rFonts w:ascii="ＭＳ 明朝" w:hint="eastAsia"/>
        </w:rPr>
        <w:t>前号に定める場合のほか、特に直営にする必要があるとき</w:t>
      </w:r>
    </w:p>
    <w:p w:rsidR="004949F2" w:rsidRPr="002051E5" w:rsidRDefault="004949F2" w:rsidP="00C93DAE">
      <w:pPr>
        <w:ind w:left="245" w:hangingChars="100" w:hanging="245"/>
        <w:rPr>
          <w:rFonts w:ascii="ＭＳ 明朝"/>
        </w:rPr>
      </w:pPr>
      <w:r w:rsidRPr="002051E5">
        <w:rPr>
          <w:rFonts w:ascii="ＭＳ 明朝" w:hint="eastAsia"/>
        </w:rPr>
        <w:t>２</w:t>
      </w:r>
      <w:r w:rsidR="008C486E">
        <w:rPr>
          <w:rFonts w:ascii="ＭＳ 明朝" w:hint="eastAsia"/>
        </w:rPr>
        <w:t xml:space="preserve">　</w:t>
      </w:r>
      <w:r w:rsidRPr="002051E5">
        <w:rPr>
          <w:rFonts w:ascii="ＭＳ 明朝" w:hint="eastAsia"/>
        </w:rPr>
        <w:t>理事長は</w:t>
      </w:r>
      <w:r w:rsidR="008C486E">
        <w:rPr>
          <w:rFonts w:ascii="ＭＳ 明朝" w:hint="eastAsia"/>
        </w:rPr>
        <w:t>、直営で工事を施行しようとするときは、設計図書（設計図、図面及</w:t>
      </w:r>
      <w:r w:rsidRPr="002051E5">
        <w:rPr>
          <w:rFonts w:ascii="ＭＳ 明朝" w:hint="eastAsia"/>
        </w:rPr>
        <w:t>び仕様書をいう。以下同じ。）を作成するものとする。当該直営工事の内容又は施行方法を変更しようとするときも同様とする。</w:t>
      </w:r>
    </w:p>
    <w:p w:rsidR="004949F2" w:rsidRPr="002051E5" w:rsidRDefault="004949F2" w:rsidP="004949F2">
      <w:pPr>
        <w:rPr>
          <w:rFonts w:ascii="ＭＳ 明朝"/>
        </w:rPr>
      </w:pPr>
    </w:p>
    <w:p w:rsidR="004949F2" w:rsidRPr="002051E5" w:rsidRDefault="004949F2" w:rsidP="008C486E">
      <w:pPr>
        <w:ind w:firstLineChars="100" w:firstLine="245"/>
        <w:rPr>
          <w:rFonts w:ascii="ＭＳ 明朝"/>
        </w:rPr>
      </w:pPr>
      <w:r w:rsidRPr="002051E5">
        <w:rPr>
          <w:rFonts w:ascii="ＭＳ 明朝" w:hint="eastAsia"/>
        </w:rPr>
        <w:t>（直営工事監督員）</w:t>
      </w:r>
    </w:p>
    <w:p w:rsidR="004949F2" w:rsidRPr="002051E5" w:rsidRDefault="004949F2" w:rsidP="004949F2">
      <w:pPr>
        <w:rPr>
          <w:rFonts w:ascii="ＭＳ 明朝"/>
        </w:rPr>
      </w:pPr>
      <w:r w:rsidRPr="005F70DF">
        <w:rPr>
          <w:rFonts w:ascii="ＭＳ ゴシック" w:eastAsia="ＭＳ ゴシック" w:hAnsi="ＭＳ ゴシック" w:hint="eastAsia"/>
        </w:rPr>
        <w:t>第５条</w:t>
      </w:r>
      <w:r w:rsidRPr="002051E5">
        <w:rPr>
          <w:rFonts w:ascii="ＭＳ 明朝" w:hint="eastAsia"/>
        </w:rPr>
        <w:t xml:space="preserve">　理事長は、工事施行において直営工事監督員を命じなければならない。</w:t>
      </w:r>
    </w:p>
    <w:p w:rsidR="004949F2" w:rsidRPr="002051E5" w:rsidRDefault="004949F2" w:rsidP="00C93DAE">
      <w:pPr>
        <w:ind w:left="245" w:hangingChars="100" w:hanging="245"/>
        <w:rPr>
          <w:rFonts w:ascii="ＭＳ 明朝"/>
        </w:rPr>
      </w:pPr>
      <w:r w:rsidRPr="002051E5">
        <w:rPr>
          <w:rFonts w:ascii="ＭＳ 明朝" w:hint="eastAsia"/>
        </w:rPr>
        <w:t>２</w:t>
      </w:r>
      <w:r w:rsidR="008C486E">
        <w:rPr>
          <w:rFonts w:ascii="ＭＳ 明朝" w:hint="eastAsia"/>
        </w:rPr>
        <w:t xml:space="preserve">　</w:t>
      </w:r>
      <w:r w:rsidRPr="002051E5">
        <w:rPr>
          <w:rFonts w:ascii="ＭＳ 明朝" w:hint="eastAsia"/>
        </w:rPr>
        <w:t>直営工事</w:t>
      </w:r>
      <w:r w:rsidR="008C486E">
        <w:rPr>
          <w:rFonts w:ascii="ＭＳ 明朝" w:hint="eastAsia"/>
        </w:rPr>
        <w:t>監督員は、理事長の指揮を受けて、次の各号に掲げる事項を処理しな</w:t>
      </w:r>
      <w:r w:rsidRPr="002051E5">
        <w:rPr>
          <w:rFonts w:ascii="ＭＳ 明朝" w:hint="eastAsia"/>
        </w:rPr>
        <w:t>ければならない。</w:t>
      </w:r>
    </w:p>
    <w:p w:rsidR="004949F2" w:rsidRPr="002051E5" w:rsidRDefault="008C486E" w:rsidP="008C486E">
      <w:pPr>
        <w:ind w:leftChars="100" w:left="490" w:hangingChars="100" w:hanging="245"/>
        <w:rPr>
          <w:rFonts w:ascii="ＭＳ 明朝"/>
        </w:rPr>
      </w:pPr>
      <w:r>
        <w:rPr>
          <w:rFonts w:ascii="ＭＳ 明朝" w:hint="eastAsia"/>
        </w:rPr>
        <w:t xml:space="preserve">一　</w:t>
      </w:r>
      <w:r w:rsidR="007009F4">
        <w:rPr>
          <w:rFonts w:ascii="ＭＳ 明朝" w:hint="eastAsia"/>
        </w:rPr>
        <w:t>工事施行について必要な監督を行うこと</w:t>
      </w:r>
    </w:p>
    <w:p w:rsidR="004949F2" w:rsidRPr="002051E5" w:rsidRDefault="008C486E" w:rsidP="008C486E">
      <w:pPr>
        <w:ind w:leftChars="100" w:left="490" w:hangingChars="100" w:hanging="245"/>
        <w:rPr>
          <w:rFonts w:ascii="ＭＳ 明朝"/>
        </w:rPr>
      </w:pPr>
      <w:r>
        <w:rPr>
          <w:rFonts w:ascii="ＭＳ 明朝" w:hint="eastAsia"/>
        </w:rPr>
        <w:t xml:space="preserve">二　</w:t>
      </w:r>
      <w:r w:rsidR="004949F2" w:rsidRPr="002051E5">
        <w:rPr>
          <w:rFonts w:ascii="ＭＳ 明朝" w:hint="eastAsia"/>
        </w:rPr>
        <w:t>労務者（</w:t>
      </w:r>
      <w:r>
        <w:rPr>
          <w:rFonts w:ascii="ＭＳ 明朝" w:hint="eastAsia"/>
        </w:rPr>
        <w:t>夫役・出役者を含む。）を人夫使役簿に登載し、労務者に出役伝票</w:t>
      </w:r>
      <w:r w:rsidR="007009F4">
        <w:rPr>
          <w:rFonts w:ascii="ＭＳ 明朝" w:hint="eastAsia"/>
        </w:rPr>
        <w:t>を交付すること</w:t>
      </w:r>
    </w:p>
    <w:p w:rsidR="004949F2" w:rsidRPr="002051E5" w:rsidRDefault="008C486E" w:rsidP="008C486E">
      <w:pPr>
        <w:ind w:leftChars="100" w:left="490" w:hangingChars="100" w:hanging="245"/>
        <w:rPr>
          <w:rFonts w:ascii="ＭＳ 明朝"/>
        </w:rPr>
      </w:pPr>
      <w:r>
        <w:rPr>
          <w:rFonts w:ascii="ＭＳ 明朝" w:hint="eastAsia"/>
        </w:rPr>
        <w:t xml:space="preserve">三　</w:t>
      </w:r>
      <w:r w:rsidR="004949F2" w:rsidRPr="002051E5">
        <w:rPr>
          <w:rFonts w:ascii="ＭＳ 明朝" w:hint="eastAsia"/>
        </w:rPr>
        <w:t>始業前現</w:t>
      </w:r>
      <w:r>
        <w:rPr>
          <w:rFonts w:ascii="ＭＳ 明朝" w:hint="eastAsia"/>
        </w:rPr>
        <w:t>場において、労務者から出役伝票を提出させて点検を行い、当日の</w:t>
      </w:r>
      <w:r w:rsidR="007009F4">
        <w:rPr>
          <w:rFonts w:ascii="ＭＳ 明朝" w:hint="eastAsia"/>
        </w:rPr>
        <w:t>就労状況を的確に把握すること</w:t>
      </w:r>
    </w:p>
    <w:p w:rsidR="004949F2" w:rsidRPr="002051E5" w:rsidRDefault="008C486E" w:rsidP="008C486E">
      <w:pPr>
        <w:ind w:leftChars="100" w:left="490" w:hangingChars="100" w:hanging="245"/>
        <w:rPr>
          <w:rFonts w:ascii="ＭＳ 明朝"/>
        </w:rPr>
      </w:pPr>
      <w:r>
        <w:rPr>
          <w:rFonts w:ascii="ＭＳ 明朝" w:hint="eastAsia"/>
        </w:rPr>
        <w:t xml:space="preserve">四　</w:t>
      </w:r>
      <w:r w:rsidR="004949F2" w:rsidRPr="002051E5">
        <w:rPr>
          <w:rFonts w:ascii="ＭＳ 明朝" w:hint="eastAsia"/>
        </w:rPr>
        <w:t>作業終</w:t>
      </w:r>
      <w:r>
        <w:rPr>
          <w:rFonts w:ascii="ＭＳ 明朝" w:hint="eastAsia"/>
        </w:rPr>
        <w:t>了後、労務者の出役歩数を申し渡し、使役簿に就業歩数を記載するこ</w:t>
      </w:r>
      <w:r w:rsidR="007009F4">
        <w:rPr>
          <w:rFonts w:ascii="ＭＳ 明朝" w:hint="eastAsia"/>
        </w:rPr>
        <w:t>と</w:t>
      </w:r>
    </w:p>
    <w:p w:rsidR="004949F2" w:rsidRPr="002051E5" w:rsidRDefault="008C486E" w:rsidP="008C486E">
      <w:pPr>
        <w:ind w:leftChars="100" w:left="490" w:hangingChars="100" w:hanging="245"/>
        <w:rPr>
          <w:rFonts w:ascii="ＭＳ 明朝"/>
        </w:rPr>
      </w:pPr>
      <w:r>
        <w:rPr>
          <w:rFonts w:ascii="ＭＳ 明朝" w:hint="eastAsia"/>
        </w:rPr>
        <w:t xml:space="preserve">五　</w:t>
      </w:r>
      <w:r w:rsidR="004949F2" w:rsidRPr="002051E5">
        <w:rPr>
          <w:rFonts w:ascii="ＭＳ 明朝" w:hint="eastAsia"/>
        </w:rPr>
        <w:t>労務者に</w:t>
      </w:r>
      <w:r>
        <w:rPr>
          <w:rFonts w:ascii="ＭＳ 明朝" w:hint="eastAsia"/>
        </w:rPr>
        <w:t>賃金を支払うときは、賃金台帳に記載し、使役調書を理事長に提出</w:t>
      </w:r>
      <w:r w:rsidR="007009F4">
        <w:rPr>
          <w:rFonts w:ascii="ＭＳ 明朝" w:hint="eastAsia"/>
        </w:rPr>
        <w:t>すること</w:t>
      </w:r>
    </w:p>
    <w:p w:rsidR="004949F2" w:rsidRPr="002051E5" w:rsidRDefault="008C486E" w:rsidP="008C486E">
      <w:pPr>
        <w:ind w:leftChars="100" w:left="490" w:hangingChars="100" w:hanging="245"/>
        <w:rPr>
          <w:rFonts w:ascii="ＭＳ 明朝"/>
        </w:rPr>
      </w:pPr>
      <w:r>
        <w:rPr>
          <w:rFonts w:ascii="ＭＳ 明朝" w:hint="eastAsia"/>
        </w:rPr>
        <w:t xml:space="preserve">六　</w:t>
      </w:r>
      <w:r w:rsidR="007009F4">
        <w:rPr>
          <w:rFonts w:ascii="ＭＳ 明朝" w:hint="eastAsia"/>
        </w:rPr>
        <w:t>備付けの帳簿に必要な事項を記載し整理しておくこと</w:t>
      </w:r>
    </w:p>
    <w:p w:rsidR="004949F2" w:rsidRPr="002051E5" w:rsidRDefault="008C486E" w:rsidP="008C486E">
      <w:pPr>
        <w:ind w:leftChars="100" w:left="490" w:hangingChars="100" w:hanging="245"/>
        <w:rPr>
          <w:rFonts w:ascii="ＭＳ 明朝"/>
        </w:rPr>
      </w:pPr>
      <w:r>
        <w:rPr>
          <w:rFonts w:ascii="ＭＳ 明朝" w:hint="eastAsia"/>
        </w:rPr>
        <w:t xml:space="preserve">七　</w:t>
      </w:r>
      <w:r w:rsidR="007009F4">
        <w:rPr>
          <w:rFonts w:ascii="ＭＳ 明朝" w:hint="eastAsia"/>
        </w:rPr>
        <w:t>その他の工事現場の管理及び工事の施行に関すること</w:t>
      </w:r>
    </w:p>
    <w:p w:rsidR="008C486E" w:rsidRPr="007009F4" w:rsidRDefault="008C486E" w:rsidP="004949F2">
      <w:pPr>
        <w:rPr>
          <w:rFonts w:ascii="ＭＳ 明朝"/>
        </w:rPr>
      </w:pPr>
    </w:p>
    <w:p w:rsidR="004949F2" w:rsidRPr="002051E5" w:rsidRDefault="004949F2" w:rsidP="00BF55C1">
      <w:pPr>
        <w:ind w:firstLineChars="100" w:firstLine="245"/>
        <w:rPr>
          <w:rFonts w:ascii="ＭＳ 明朝"/>
        </w:rPr>
      </w:pPr>
      <w:r w:rsidRPr="002051E5">
        <w:rPr>
          <w:rFonts w:ascii="ＭＳ 明朝" w:hint="eastAsia"/>
        </w:rPr>
        <w:t>（報告）</w:t>
      </w:r>
    </w:p>
    <w:p w:rsidR="004949F2" w:rsidRPr="002051E5" w:rsidRDefault="004949F2" w:rsidP="00C93DAE">
      <w:pPr>
        <w:ind w:left="245" w:hangingChars="100" w:hanging="245"/>
        <w:rPr>
          <w:rFonts w:ascii="ＭＳ 明朝"/>
        </w:rPr>
      </w:pPr>
      <w:r w:rsidRPr="005F70DF">
        <w:rPr>
          <w:rFonts w:ascii="ＭＳ ゴシック" w:eastAsia="ＭＳ ゴシック" w:hAnsi="ＭＳ ゴシック" w:hint="eastAsia"/>
        </w:rPr>
        <w:t>第６条</w:t>
      </w:r>
      <w:r w:rsidR="00BF55C1">
        <w:rPr>
          <w:rFonts w:ascii="ＭＳ 明朝" w:hint="eastAsia"/>
        </w:rPr>
        <w:t xml:space="preserve">　</w:t>
      </w:r>
      <w:r w:rsidRPr="002051E5">
        <w:rPr>
          <w:rFonts w:ascii="ＭＳ 明朝" w:hint="eastAsia"/>
        </w:rPr>
        <w:t>工事</w:t>
      </w:r>
      <w:r w:rsidR="00BF55C1">
        <w:rPr>
          <w:rFonts w:ascii="ＭＳ 明朝" w:hint="eastAsia"/>
        </w:rPr>
        <w:t>担当者は、次の各号に掲げる場合は、直ちに理事長に報告しなければ</w:t>
      </w:r>
      <w:r w:rsidRPr="002051E5">
        <w:rPr>
          <w:rFonts w:ascii="ＭＳ 明朝" w:hint="eastAsia"/>
        </w:rPr>
        <w:t>ならない。</w:t>
      </w:r>
    </w:p>
    <w:p w:rsidR="004949F2" w:rsidRPr="002051E5" w:rsidRDefault="00BF55C1" w:rsidP="00BF55C1">
      <w:pPr>
        <w:ind w:leftChars="100" w:left="245"/>
        <w:rPr>
          <w:rFonts w:ascii="ＭＳ 明朝"/>
        </w:rPr>
      </w:pPr>
      <w:r>
        <w:rPr>
          <w:rFonts w:ascii="ＭＳ 明朝" w:hint="eastAsia"/>
        </w:rPr>
        <w:t xml:space="preserve">一　</w:t>
      </w:r>
      <w:r w:rsidR="007009F4">
        <w:rPr>
          <w:rFonts w:ascii="ＭＳ 明朝" w:hint="eastAsia"/>
        </w:rPr>
        <w:t>工事の工程表を作成し、又は変更したとき</w:t>
      </w:r>
    </w:p>
    <w:p w:rsidR="004949F2" w:rsidRPr="002051E5" w:rsidRDefault="00BF55C1" w:rsidP="00BF55C1">
      <w:pPr>
        <w:ind w:leftChars="100" w:left="245"/>
        <w:rPr>
          <w:rFonts w:ascii="ＭＳ 明朝"/>
        </w:rPr>
      </w:pPr>
      <w:r>
        <w:rPr>
          <w:rFonts w:ascii="ＭＳ 明朝" w:hint="eastAsia"/>
        </w:rPr>
        <w:t xml:space="preserve">二　</w:t>
      </w:r>
      <w:r w:rsidR="007009F4">
        <w:rPr>
          <w:rFonts w:ascii="ＭＳ 明朝" w:hint="eastAsia"/>
        </w:rPr>
        <w:t>工事に着手し、又は一時中止、若しくは再開したとき</w:t>
      </w:r>
    </w:p>
    <w:p w:rsidR="004949F2" w:rsidRPr="002051E5" w:rsidRDefault="00BF55C1" w:rsidP="00BF55C1">
      <w:pPr>
        <w:ind w:leftChars="100" w:left="245"/>
        <w:rPr>
          <w:rFonts w:ascii="ＭＳ 明朝"/>
        </w:rPr>
      </w:pPr>
      <w:r>
        <w:rPr>
          <w:rFonts w:ascii="ＭＳ 明朝" w:hint="eastAsia"/>
        </w:rPr>
        <w:t xml:space="preserve">三　</w:t>
      </w:r>
      <w:r w:rsidR="007009F4">
        <w:rPr>
          <w:rFonts w:ascii="ＭＳ 明朝" w:hint="eastAsia"/>
        </w:rPr>
        <w:t>工事が完成したとき</w:t>
      </w:r>
    </w:p>
    <w:p w:rsidR="004949F2" w:rsidRPr="002051E5" w:rsidRDefault="004949F2" w:rsidP="004949F2">
      <w:pPr>
        <w:rPr>
          <w:rFonts w:ascii="ＭＳ 明朝"/>
        </w:rPr>
      </w:pPr>
    </w:p>
    <w:p w:rsidR="004949F2" w:rsidRPr="002051E5" w:rsidRDefault="004949F2" w:rsidP="002A604B">
      <w:pPr>
        <w:ind w:firstLineChars="100" w:firstLine="245"/>
        <w:rPr>
          <w:rFonts w:ascii="ＭＳ 明朝"/>
        </w:rPr>
      </w:pPr>
      <w:r w:rsidRPr="002051E5">
        <w:rPr>
          <w:rFonts w:ascii="ＭＳ 明朝" w:hint="eastAsia"/>
        </w:rPr>
        <w:t>（帳簿）</w:t>
      </w:r>
    </w:p>
    <w:p w:rsidR="004949F2" w:rsidRPr="002051E5" w:rsidRDefault="004949F2" w:rsidP="004949F2">
      <w:pPr>
        <w:rPr>
          <w:rFonts w:ascii="ＭＳ 明朝"/>
        </w:rPr>
      </w:pPr>
      <w:r w:rsidRPr="005F70DF">
        <w:rPr>
          <w:rFonts w:ascii="ＭＳ ゴシック" w:eastAsia="ＭＳ ゴシック" w:hAnsi="ＭＳ ゴシック" w:hint="eastAsia"/>
        </w:rPr>
        <w:t>第７条</w:t>
      </w:r>
      <w:r w:rsidRPr="002051E5">
        <w:rPr>
          <w:rFonts w:ascii="ＭＳ 明朝" w:hint="eastAsia"/>
        </w:rPr>
        <w:t xml:space="preserve">　工事担当者は、次の各号に掲げる帳簿を備えておかなければならない。</w:t>
      </w:r>
    </w:p>
    <w:p w:rsidR="004949F2" w:rsidRPr="002051E5" w:rsidRDefault="00E907B9" w:rsidP="00E907B9">
      <w:pPr>
        <w:ind w:leftChars="100" w:left="245"/>
        <w:rPr>
          <w:rFonts w:ascii="ＭＳ 明朝"/>
        </w:rPr>
      </w:pPr>
      <w:r>
        <w:rPr>
          <w:rFonts w:ascii="ＭＳ 明朝" w:hint="eastAsia"/>
        </w:rPr>
        <w:t xml:space="preserve">一　</w:t>
      </w:r>
      <w:r w:rsidR="004949F2" w:rsidRPr="002051E5">
        <w:rPr>
          <w:rFonts w:ascii="ＭＳ 明朝" w:hint="eastAsia"/>
        </w:rPr>
        <w:t>直営工事簿</w:t>
      </w:r>
    </w:p>
    <w:p w:rsidR="004949F2" w:rsidRPr="002051E5" w:rsidRDefault="00E907B9" w:rsidP="00E907B9">
      <w:pPr>
        <w:ind w:leftChars="100" w:left="245"/>
        <w:rPr>
          <w:rFonts w:ascii="ＭＳ 明朝"/>
        </w:rPr>
      </w:pPr>
      <w:r>
        <w:rPr>
          <w:rFonts w:ascii="ＭＳ 明朝" w:hint="eastAsia"/>
        </w:rPr>
        <w:t xml:space="preserve">二　</w:t>
      </w:r>
      <w:r w:rsidR="004949F2" w:rsidRPr="002051E5">
        <w:rPr>
          <w:rFonts w:ascii="ＭＳ 明朝" w:hint="eastAsia"/>
        </w:rPr>
        <w:t>人夫使役簿</w:t>
      </w:r>
    </w:p>
    <w:p w:rsidR="004949F2" w:rsidRPr="002051E5" w:rsidRDefault="00E907B9" w:rsidP="00E907B9">
      <w:pPr>
        <w:ind w:leftChars="100" w:left="245"/>
        <w:rPr>
          <w:rFonts w:ascii="ＭＳ 明朝"/>
        </w:rPr>
      </w:pPr>
      <w:r>
        <w:rPr>
          <w:rFonts w:ascii="ＭＳ 明朝" w:hint="eastAsia"/>
        </w:rPr>
        <w:t xml:space="preserve">三　</w:t>
      </w:r>
      <w:r w:rsidR="004949F2" w:rsidRPr="002051E5">
        <w:rPr>
          <w:rFonts w:ascii="ＭＳ 明朝" w:hint="eastAsia"/>
        </w:rPr>
        <w:t>賃金台帳</w:t>
      </w:r>
    </w:p>
    <w:p w:rsidR="004949F2" w:rsidRPr="002051E5" w:rsidRDefault="00E907B9" w:rsidP="00E907B9">
      <w:pPr>
        <w:ind w:leftChars="100" w:left="245"/>
        <w:rPr>
          <w:rFonts w:ascii="ＭＳ 明朝"/>
        </w:rPr>
      </w:pPr>
      <w:r>
        <w:rPr>
          <w:rFonts w:ascii="ＭＳ 明朝" w:hint="eastAsia"/>
        </w:rPr>
        <w:t xml:space="preserve">四　</w:t>
      </w:r>
      <w:r w:rsidR="004949F2" w:rsidRPr="002051E5">
        <w:rPr>
          <w:rFonts w:ascii="ＭＳ 明朝" w:hint="eastAsia"/>
        </w:rPr>
        <w:t>材料検収簿（資材受払簿）</w:t>
      </w:r>
    </w:p>
    <w:p w:rsidR="004949F2" w:rsidRPr="002051E5" w:rsidRDefault="00E907B9" w:rsidP="00E907B9">
      <w:pPr>
        <w:ind w:leftChars="100" w:left="245"/>
        <w:rPr>
          <w:rFonts w:ascii="ＭＳ 明朝"/>
        </w:rPr>
      </w:pPr>
      <w:r>
        <w:rPr>
          <w:rFonts w:ascii="ＭＳ 明朝" w:hint="eastAsia"/>
        </w:rPr>
        <w:t xml:space="preserve">五　</w:t>
      </w:r>
      <w:r w:rsidR="004949F2" w:rsidRPr="002051E5">
        <w:rPr>
          <w:rFonts w:ascii="ＭＳ 明朝" w:hint="eastAsia"/>
        </w:rPr>
        <w:t>工事日誌</w:t>
      </w:r>
    </w:p>
    <w:p w:rsidR="004949F2" w:rsidRPr="002051E5" w:rsidRDefault="00E907B9" w:rsidP="00E907B9">
      <w:pPr>
        <w:ind w:leftChars="100" w:left="245"/>
        <w:rPr>
          <w:rFonts w:ascii="ＭＳ 明朝"/>
        </w:rPr>
      </w:pPr>
      <w:r>
        <w:rPr>
          <w:rFonts w:ascii="ＭＳ 明朝" w:hint="eastAsia"/>
        </w:rPr>
        <w:t xml:space="preserve">六　</w:t>
      </w:r>
      <w:r w:rsidR="004949F2" w:rsidRPr="002051E5">
        <w:rPr>
          <w:rFonts w:ascii="ＭＳ 明朝" w:hint="eastAsia"/>
        </w:rPr>
        <w:t>工事写真</w:t>
      </w:r>
    </w:p>
    <w:p w:rsidR="004949F2" w:rsidRPr="002051E5" w:rsidRDefault="004949F2" w:rsidP="004949F2">
      <w:pPr>
        <w:rPr>
          <w:rFonts w:ascii="ＭＳ 明朝"/>
        </w:rPr>
      </w:pPr>
    </w:p>
    <w:p w:rsidR="004949F2" w:rsidRPr="002051E5" w:rsidRDefault="004949F2" w:rsidP="002A604B">
      <w:pPr>
        <w:ind w:firstLineChars="100" w:firstLine="245"/>
        <w:rPr>
          <w:rFonts w:ascii="ＭＳ 明朝"/>
        </w:rPr>
      </w:pPr>
      <w:r w:rsidRPr="002051E5">
        <w:rPr>
          <w:rFonts w:ascii="ＭＳ 明朝" w:hint="eastAsia"/>
        </w:rPr>
        <w:t>（工事完成後の措置）</w:t>
      </w:r>
    </w:p>
    <w:p w:rsidR="004949F2" w:rsidRPr="002051E5" w:rsidRDefault="004949F2" w:rsidP="002A604B">
      <w:pPr>
        <w:ind w:left="245" w:hangingChars="100" w:hanging="245"/>
        <w:rPr>
          <w:rFonts w:ascii="ＭＳ 明朝"/>
        </w:rPr>
      </w:pPr>
      <w:r w:rsidRPr="005F70DF">
        <w:rPr>
          <w:rFonts w:ascii="ＭＳ ゴシック" w:eastAsia="ＭＳ ゴシック" w:hAnsi="ＭＳ ゴシック" w:hint="eastAsia"/>
        </w:rPr>
        <w:t>第８条</w:t>
      </w:r>
      <w:r w:rsidRPr="002051E5">
        <w:rPr>
          <w:rFonts w:ascii="ＭＳ 明朝" w:hint="eastAsia"/>
        </w:rPr>
        <w:t xml:space="preserve">　工事</w:t>
      </w:r>
      <w:r w:rsidR="002A604B">
        <w:rPr>
          <w:rFonts w:ascii="ＭＳ 明朝" w:hint="eastAsia"/>
        </w:rPr>
        <w:t>担当者は、工事が完成したときは、直ちに直営工事精算書を作成し、</w:t>
      </w:r>
      <w:r w:rsidRPr="002051E5">
        <w:rPr>
          <w:rFonts w:ascii="ＭＳ 明朝" w:hint="eastAsia"/>
        </w:rPr>
        <w:t>理事長に報告しなければならない。</w:t>
      </w:r>
    </w:p>
    <w:p w:rsidR="004949F2" w:rsidRPr="002051E5" w:rsidRDefault="004949F2" w:rsidP="004949F2">
      <w:pPr>
        <w:rPr>
          <w:rFonts w:ascii="ＭＳ 明朝"/>
        </w:rPr>
      </w:pPr>
    </w:p>
    <w:p w:rsidR="004949F2" w:rsidRPr="002051E5" w:rsidRDefault="004949F2" w:rsidP="002A604B">
      <w:pPr>
        <w:ind w:firstLineChars="100" w:firstLine="245"/>
        <w:rPr>
          <w:rFonts w:ascii="ＭＳ 明朝"/>
        </w:rPr>
      </w:pPr>
      <w:r w:rsidRPr="002051E5">
        <w:rPr>
          <w:rFonts w:ascii="ＭＳ 明朝" w:hint="eastAsia"/>
        </w:rPr>
        <w:t>（契約の方法）</w:t>
      </w:r>
    </w:p>
    <w:p w:rsidR="004949F2" w:rsidRPr="002051E5" w:rsidRDefault="004949F2" w:rsidP="00C93DAE">
      <w:pPr>
        <w:ind w:left="245" w:hangingChars="100" w:hanging="245"/>
        <w:rPr>
          <w:rFonts w:ascii="ＭＳ 明朝"/>
        </w:rPr>
      </w:pPr>
      <w:r w:rsidRPr="005F70DF">
        <w:rPr>
          <w:rFonts w:ascii="ＭＳ ゴシック" w:eastAsia="ＭＳ ゴシック" w:hAnsi="ＭＳ ゴシック" w:hint="eastAsia"/>
        </w:rPr>
        <w:t>第９条</w:t>
      </w:r>
      <w:r w:rsidRPr="002051E5">
        <w:rPr>
          <w:rFonts w:ascii="ＭＳ 明朝" w:hint="eastAsia"/>
        </w:rPr>
        <w:t xml:space="preserve">　</w:t>
      </w:r>
      <w:r w:rsidR="002A604B">
        <w:rPr>
          <w:rFonts w:ascii="ＭＳ 明朝" w:hint="eastAsia"/>
        </w:rPr>
        <w:t>工事を請負契約に付するときは、理事会の承認を経て、一般競争入札、指名競争入札</w:t>
      </w:r>
      <w:r w:rsidRPr="002051E5">
        <w:rPr>
          <w:rFonts w:ascii="ＭＳ 明朝" w:hint="eastAsia"/>
        </w:rPr>
        <w:t>又は随意契約の方法により行うものとする。</w:t>
      </w:r>
    </w:p>
    <w:p w:rsidR="004949F2" w:rsidRPr="002051E5" w:rsidRDefault="004949F2" w:rsidP="004949F2">
      <w:pPr>
        <w:rPr>
          <w:rFonts w:ascii="ＭＳ 明朝"/>
        </w:rPr>
      </w:pPr>
    </w:p>
    <w:p w:rsidR="004949F2" w:rsidRPr="002051E5" w:rsidRDefault="004949F2" w:rsidP="002A604B">
      <w:pPr>
        <w:ind w:firstLineChars="100" w:firstLine="245"/>
        <w:rPr>
          <w:rFonts w:ascii="ＭＳ 明朝"/>
        </w:rPr>
      </w:pPr>
      <w:r w:rsidRPr="002051E5">
        <w:rPr>
          <w:rFonts w:ascii="ＭＳ 明朝" w:hint="eastAsia"/>
        </w:rPr>
        <w:t>（一般競争入札参加者の資格）</w:t>
      </w:r>
    </w:p>
    <w:p w:rsidR="004949F2" w:rsidRPr="002051E5" w:rsidRDefault="004949F2" w:rsidP="002A604B">
      <w:pPr>
        <w:ind w:left="245" w:hangingChars="100" w:hanging="245"/>
        <w:rPr>
          <w:rFonts w:ascii="ＭＳ 明朝"/>
        </w:rPr>
      </w:pPr>
      <w:r w:rsidRPr="005F70DF">
        <w:rPr>
          <w:rFonts w:ascii="ＭＳ ゴシック" w:eastAsia="ＭＳ ゴシック" w:hAnsi="ＭＳ ゴシック" w:hint="eastAsia"/>
        </w:rPr>
        <w:t>第10条</w:t>
      </w:r>
      <w:r w:rsidR="002A604B">
        <w:rPr>
          <w:rFonts w:ascii="ＭＳ 明朝" w:hint="eastAsia"/>
        </w:rPr>
        <w:t xml:space="preserve">　</w:t>
      </w:r>
      <w:r w:rsidRPr="002051E5">
        <w:rPr>
          <w:rFonts w:ascii="ＭＳ 明朝" w:hint="eastAsia"/>
        </w:rPr>
        <w:t>理</w:t>
      </w:r>
      <w:r w:rsidR="002A604B">
        <w:rPr>
          <w:rFonts w:ascii="ＭＳ 明朝" w:hint="eastAsia"/>
        </w:rPr>
        <w:t>事長は、特別の理由がある場合を除くほか、成年被後見人及び被保佐</w:t>
      </w:r>
      <w:r w:rsidRPr="002051E5">
        <w:rPr>
          <w:rFonts w:ascii="ＭＳ 明朝" w:hint="eastAsia"/>
        </w:rPr>
        <w:t>人並びに破産者で復権を得ない者を参加させることができない。</w:t>
      </w:r>
    </w:p>
    <w:p w:rsidR="004949F2" w:rsidRPr="002051E5" w:rsidRDefault="004949F2" w:rsidP="00C93DAE">
      <w:pPr>
        <w:ind w:left="245" w:hangingChars="100" w:hanging="245"/>
        <w:rPr>
          <w:rFonts w:ascii="ＭＳ 明朝"/>
        </w:rPr>
      </w:pPr>
      <w:r w:rsidRPr="002051E5">
        <w:rPr>
          <w:rFonts w:ascii="ＭＳ 明朝" w:hint="eastAsia"/>
        </w:rPr>
        <w:t>２</w:t>
      </w:r>
      <w:r w:rsidR="002A604B">
        <w:rPr>
          <w:rFonts w:ascii="ＭＳ 明朝" w:hint="eastAsia"/>
        </w:rPr>
        <w:t xml:space="preserve">　</w:t>
      </w:r>
      <w:r w:rsidRPr="002051E5">
        <w:rPr>
          <w:rFonts w:ascii="ＭＳ 明朝" w:hint="eastAsia"/>
        </w:rPr>
        <w:t>理事長は</w:t>
      </w:r>
      <w:r w:rsidR="002A604B">
        <w:rPr>
          <w:rFonts w:ascii="ＭＳ 明朝" w:hint="eastAsia"/>
        </w:rPr>
        <w:t>、次の各号の一に該当すると認められる者をその事実があった後、２</w:t>
      </w:r>
      <w:r w:rsidRPr="002051E5">
        <w:rPr>
          <w:rFonts w:ascii="ＭＳ 明朝" w:hint="eastAsia"/>
        </w:rPr>
        <w:t>年間競争入</w:t>
      </w:r>
      <w:r w:rsidR="003A6BA6">
        <w:rPr>
          <w:rFonts w:ascii="ＭＳ 明朝" w:hint="eastAsia"/>
        </w:rPr>
        <w:t>札に参加させないことができる。その者を代理人、支配人その他</w:t>
      </w:r>
      <w:r w:rsidR="002A604B">
        <w:rPr>
          <w:rFonts w:ascii="ＭＳ 明朝" w:hint="eastAsia"/>
        </w:rPr>
        <w:t>の使</w:t>
      </w:r>
      <w:r w:rsidRPr="002051E5">
        <w:rPr>
          <w:rFonts w:ascii="ＭＳ 明朝" w:hint="eastAsia"/>
        </w:rPr>
        <w:t>用人又は入札代理人として使用するものについても、また同様とする。</w:t>
      </w:r>
    </w:p>
    <w:p w:rsidR="004949F2" w:rsidRPr="002051E5" w:rsidRDefault="002A604B" w:rsidP="003A6BA6">
      <w:pPr>
        <w:ind w:leftChars="100" w:left="490" w:hangingChars="100" w:hanging="245"/>
        <w:rPr>
          <w:rFonts w:ascii="ＭＳ 明朝"/>
        </w:rPr>
      </w:pPr>
      <w:r>
        <w:rPr>
          <w:rFonts w:ascii="ＭＳ 明朝" w:hint="eastAsia"/>
        </w:rPr>
        <w:t xml:space="preserve">一　</w:t>
      </w:r>
      <w:r w:rsidR="004949F2" w:rsidRPr="002051E5">
        <w:rPr>
          <w:rFonts w:ascii="ＭＳ 明朝" w:hint="eastAsia"/>
        </w:rPr>
        <w:t>契約の履</w:t>
      </w:r>
      <w:r>
        <w:rPr>
          <w:rFonts w:ascii="ＭＳ 明朝" w:hint="eastAsia"/>
        </w:rPr>
        <w:t>行に当たり、故意に工事若しくは製造を粗雑にし、又は物件の品質</w:t>
      </w:r>
      <w:r w:rsidR="004949F2" w:rsidRPr="002051E5">
        <w:rPr>
          <w:rFonts w:ascii="ＭＳ 明朝" w:hint="eastAsia"/>
        </w:rPr>
        <w:t>若しくは数量に関し不正の行為をした者</w:t>
      </w:r>
    </w:p>
    <w:p w:rsidR="004949F2" w:rsidRPr="002051E5" w:rsidRDefault="002A604B" w:rsidP="003A6BA6">
      <w:pPr>
        <w:ind w:leftChars="100" w:left="490" w:hangingChars="100" w:hanging="245"/>
        <w:rPr>
          <w:rFonts w:ascii="ＭＳ 明朝"/>
        </w:rPr>
      </w:pPr>
      <w:r>
        <w:rPr>
          <w:rFonts w:ascii="ＭＳ 明朝" w:hint="eastAsia"/>
        </w:rPr>
        <w:t xml:space="preserve">二　</w:t>
      </w:r>
      <w:r w:rsidR="004949F2" w:rsidRPr="002051E5">
        <w:rPr>
          <w:rFonts w:ascii="ＭＳ 明朝" w:hint="eastAsia"/>
        </w:rPr>
        <w:t>一般入札において、その公正な執行を妨げた者又は公正な価格の成立を害し、若しくは不正の利益を得るために連合した者</w:t>
      </w:r>
    </w:p>
    <w:p w:rsidR="004949F2" w:rsidRPr="002051E5" w:rsidRDefault="002A604B" w:rsidP="003A6BA6">
      <w:pPr>
        <w:ind w:leftChars="100" w:left="490" w:hangingChars="100" w:hanging="245"/>
        <w:rPr>
          <w:rFonts w:ascii="ＭＳ 明朝"/>
        </w:rPr>
      </w:pPr>
      <w:r>
        <w:rPr>
          <w:rFonts w:ascii="ＭＳ 明朝" w:hint="eastAsia"/>
        </w:rPr>
        <w:t xml:space="preserve">三　</w:t>
      </w:r>
      <w:r w:rsidR="004949F2" w:rsidRPr="002051E5">
        <w:rPr>
          <w:rFonts w:ascii="ＭＳ 明朝" w:hint="eastAsia"/>
        </w:rPr>
        <w:t>落札者の契約の締結又は契約者の履行を妨げた者</w:t>
      </w:r>
    </w:p>
    <w:p w:rsidR="004949F2" w:rsidRPr="002051E5" w:rsidRDefault="002A604B" w:rsidP="003A6BA6">
      <w:pPr>
        <w:ind w:leftChars="100" w:left="490" w:hangingChars="100" w:hanging="245"/>
        <w:rPr>
          <w:rFonts w:ascii="ＭＳ 明朝"/>
        </w:rPr>
      </w:pPr>
      <w:r>
        <w:rPr>
          <w:rFonts w:ascii="ＭＳ 明朝" w:hint="eastAsia"/>
        </w:rPr>
        <w:t xml:space="preserve">四　</w:t>
      </w:r>
      <w:r w:rsidR="004949F2" w:rsidRPr="002051E5">
        <w:rPr>
          <w:rFonts w:ascii="ＭＳ 明朝" w:hint="eastAsia"/>
        </w:rPr>
        <w:t>監督又は検査の実施にあたり職員の執行を妨げた者</w:t>
      </w:r>
    </w:p>
    <w:p w:rsidR="004949F2" w:rsidRPr="002051E5" w:rsidRDefault="002A604B" w:rsidP="003A6BA6">
      <w:pPr>
        <w:ind w:leftChars="100" w:left="490" w:hangingChars="100" w:hanging="245"/>
        <w:rPr>
          <w:rFonts w:ascii="ＭＳ 明朝"/>
        </w:rPr>
      </w:pPr>
      <w:r>
        <w:rPr>
          <w:rFonts w:ascii="ＭＳ 明朝" w:hint="eastAsia"/>
        </w:rPr>
        <w:t xml:space="preserve">五　</w:t>
      </w:r>
      <w:r w:rsidR="004949F2" w:rsidRPr="002051E5">
        <w:rPr>
          <w:rFonts w:ascii="ＭＳ 明朝" w:hint="eastAsia"/>
        </w:rPr>
        <w:t>正当な理由がなくて契約を履行しなかった者</w:t>
      </w:r>
    </w:p>
    <w:p w:rsidR="004949F2" w:rsidRPr="002051E5" w:rsidRDefault="002A604B" w:rsidP="003A6BA6">
      <w:pPr>
        <w:ind w:leftChars="100" w:left="490" w:hangingChars="100" w:hanging="245"/>
        <w:rPr>
          <w:rFonts w:ascii="ＭＳ 明朝"/>
        </w:rPr>
      </w:pPr>
      <w:r>
        <w:rPr>
          <w:rFonts w:ascii="ＭＳ 明朝" w:hint="eastAsia"/>
        </w:rPr>
        <w:t xml:space="preserve">六　</w:t>
      </w:r>
      <w:r w:rsidR="004949F2" w:rsidRPr="002051E5">
        <w:rPr>
          <w:rFonts w:ascii="ＭＳ 明朝" w:hint="eastAsia"/>
        </w:rPr>
        <w:t>前各号の一</w:t>
      </w:r>
      <w:r>
        <w:rPr>
          <w:rFonts w:ascii="ＭＳ 明朝" w:hint="eastAsia"/>
        </w:rPr>
        <w:t>に該当する者を、その事実があった後、２年を経過しないうちに、契約の履行に当たり代理人、支配人</w:t>
      </w:r>
      <w:r w:rsidR="004949F2" w:rsidRPr="002051E5">
        <w:rPr>
          <w:rFonts w:ascii="ＭＳ 明朝" w:hint="eastAsia"/>
        </w:rPr>
        <w:t>その他の使用人として使用した者</w:t>
      </w:r>
    </w:p>
    <w:p w:rsidR="004949F2" w:rsidRPr="002051E5" w:rsidRDefault="004949F2" w:rsidP="004949F2">
      <w:pPr>
        <w:rPr>
          <w:rFonts w:ascii="ＭＳ 明朝"/>
        </w:rPr>
      </w:pPr>
    </w:p>
    <w:p w:rsidR="004949F2" w:rsidRPr="002051E5" w:rsidRDefault="004949F2" w:rsidP="00456A63">
      <w:pPr>
        <w:ind w:left="245" w:hangingChars="100" w:hanging="245"/>
        <w:rPr>
          <w:rFonts w:ascii="ＭＳ 明朝"/>
        </w:rPr>
      </w:pPr>
      <w:r w:rsidRPr="005F70DF">
        <w:rPr>
          <w:rFonts w:ascii="ＭＳ ゴシック" w:eastAsia="ＭＳ ゴシック" w:hAnsi="ＭＳ ゴシック" w:hint="eastAsia"/>
        </w:rPr>
        <w:t>第11条</w:t>
      </w:r>
      <w:r w:rsidRPr="002051E5">
        <w:rPr>
          <w:rFonts w:ascii="ＭＳ 明朝" w:hint="eastAsia"/>
        </w:rPr>
        <w:t xml:space="preserve">　理</w:t>
      </w:r>
      <w:r w:rsidR="00456A63">
        <w:rPr>
          <w:rFonts w:ascii="ＭＳ 明朝" w:hint="eastAsia"/>
        </w:rPr>
        <w:t>事長は、前条に定めるもののほか必要があるときは、一般競争入札に</w:t>
      </w:r>
      <w:r w:rsidRPr="002051E5">
        <w:rPr>
          <w:rFonts w:ascii="ＭＳ 明朝" w:hint="eastAsia"/>
        </w:rPr>
        <w:t>参加するものに必要な資格として、あらかじめ、契約の種類及び金額に応じ、工</w:t>
      </w:r>
      <w:r w:rsidR="00456A63">
        <w:rPr>
          <w:rFonts w:ascii="ＭＳ 明朝" w:hint="eastAsia"/>
        </w:rPr>
        <w:t>事、製造</w:t>
      </w:r>
      <w:r w:rsidRPr="002051E5">
        <w:rPr>
          <w:rFonts w:ascii="ＭＳ 明朝" w:hint="eastAsia"/>
        </w:rPr>
        <w:t>又は販売等の実績、従業員の数、資本の額その他の契約の規模及び状況を要件とする資格を定めることができる。</w:t>
      </w:r>
    </w:p>
    <w:p w:rsidR="004949F2" w:rsidRPr="002051E5" w:rsidRDefault="004949F2" w:rsidP="00C93DAE">
      <w:pPr>
        <w:ind w:left="245" w:hangingChars="100" w:hanging="245"/>
        <w:rPr>
          <w:rFonts w:ascii="ＭＳ 明朝"/>
        </w:rPr>
      </w:pPr>
      <w:r w:rsidRPr="002051E5">
        <w:rPr>
          <w:rFonts w:ascii="ＭＳ 明朝" w:hint="eastAsia"/>
        </w:rPr>
        <w:t>２</w:t>
      </w:r>
      <w:r w:rsidR="00456A63">
        <w:rPr>
          <w:rFonts w:ascii="ＭＳ 明朝" w:hint="eastAsia"/>
        </w:rPr>
        <w:t xml:space="preserve">　</w:t>
      </w:r>
      <w:r w:rsidRPr="002051E5">
        <w:rPr>
          <w:rFonts w:ascii="ＭＳ 明朝" w:hint="eastAsia"/>
        </w:rPr>
        <w:t>理事長は、前項の規定により一般競争入札に参加する者に必要な資格を定めた  ときは、これを公告しなければならない。</w:t>
      </w:r>
    </w:p>
    <w:p w:rsidR="004949F2" w:rsidRPr="002051E5" w:rsidRDefault="004949F2" w:rsidP="004949F2">
      <w:pPr>
        <w:rPr>
          <w:rFonts w:ascii="ＭＳ 明朝"/>
        </w:rPr>
      </w:pPr>
    </w:p>
    <w:p w:rsidR="004949F2" w:rsidRPr="002051E5" w:rsidRDefault="004949F2" w:rsidP="00456A63">
      <w:pPr>
        <w:ind w:firstLineChars="100" w:firstLine="245"/>
        <w:rPr>
          <w:rFonts w:ascii="ＭＳ 明朝"/>
        </w:rPr>
      </w:pPr>
      <w:r w:rsidRPr="002051E5">
        <w:rPr>
          <w:rFonts w:ascii="ＭＳ 明朝" w:hint="eastAsia"/>
        </w:rPr>
        <w:t>（一般競争入札の公告）</w:t>
      </w:r>
    </w:p>
    <w:p w:rsidR="004949F2" w:rsidRPr="002051E5" w:rsidRDefault="004949F2" w:rsidP="00456A63">
      <w:pPr>
        <w:ind w:left="245" w:hangingChars="100" w:hanging="245"/>
        <w:rPr>
          <w:rFonts w:ascii="ＭＳ 明朝"/>
        </w:rPr>
      </w:pPr>
      <w:r w:rsidRPr="005F70DF">
        <w:rPr>
          <w:rFonts w:ascii="ＭＳ ゴシック" w:eastAsia="ＭＳ ゴシック" w:hAnsi="ＭＳ ゴシック" w:hint="eastAsia"/>
        </w:rPr>
        <w:t>第12条</w:t>
      </w:r>
      <w:r w:rsidRPr="002051E5">
        <w:rPr>
          <w:rFonts w:ascii="ＭＳ 明朝" w:hint="eastAsia"/>
        </w:rPr>
        <w:t xml:space="preserve">　一</w:t>
      </w:r>
      <w:r w:rsidR="00456A63">
        <w:rPr>
          <w:rFonts w:ascii="ＭＳ 明朝" w:hint="eastAsia"/>
        </w:rPr>
        <w:t>般競争入札により契約を締結しようとするときは、その入札期日の前</w:t>
      </w:r>
      <w:r w:rsidRPr="002051E5">
        <w:rPr>
          <w:rFonts w:ascii="ＭＳ 明朝" w:hint="eastAsia"/>
        </w:rPr>
        <w:t>日から起算して少なくなくとも10</w:t>
      </w:r>
      <w:r w:rsidR="00456A63">
        <w:rPr>
          <w:rFonts w:ascii="ＭＳ 明朝" w:hint="eastAsia"/>
        </w:rPr>
        <w:t>日前までに定款第６条に規定する公告の方法</w:t>
      </w:r>
      <w:r w:rsidRPr="002051E5">
        <w:rPr>
          <w:rFonts w:ascii="ＭＳ 明朝" w:hint="eastAsia"/>
        </w:rPr>
        <w:t>によりしなければならない。ただし、急を要する場合に</w:t>
      </w:r>
      <w:r w:rsidR="00456A63">
        <w:rPr>
          <w:rFonts w:ascii="ＭＳ 明朝" w:hint="eastAsia"/>
        </w:rPr>
        <w:t>おいてはその期間を５日</w:t>
      </w:r>
      <w:r w:rsidRPr="002051E5">
        <w:rPr>
          <w:rFonts w:ascii="ＭＳ 明朝" w:hint="eastAsia"/>
        </w:rPr>
        <w:t>前まで短縮することができる。</w:t>
      </w:r>
    </w:p>
    <w:p w:rsidR="004949F2" w:rsidRPr="002051E5" w:rsidRDefault="004949F2" w:rsidP="004949F2">
      <w:pPr>
        <w:rPr>
          <w:rFonts w:ascii="ＭＳ 明朝"/>
        </w:rPr>
      </w:pPr>
      <w:r w:rsidRPr="002051E5">
        <w:rPr>
          <w:rFonts w:ascii="ＭＳ 明朝" w:hint="eastAsia"/>
        </w:rPr>
        <w:t>２</w:t>
      </w:r>
      <w:r w:rsidR="00456A63">
        <w:rPr>
          <w:rFonts w:ascii="ＭＳ 明朝" w:hint="eastAsia"/>
        </w:rPr>
        <w:t xml:space="preserve">　</w:t>
      </w:r>
      <w:r w:rsidRPr="002051E5">
        <w:rPr>
          <w:rFonts w:ascii="ＭＳ 明朝" w:hint="eastAsia"/>
        </w:rPr>
        <w:t>前項の公告は、次に掲げる事項について行うものとする。</w:t>
      </w:r>
    </w:p>
    <w:p w:rsidR="004949F2" w:rsidRPr="002051E5" w:rsidRDefault="00456A63" w:rsidP="00456A63">
      <w:pPr>
        <w:ind w:leftChars="100" w:left="245"/>
        <w:rPr>
          <w:rFonts w:ascii="ＭＳ 明朝"/>
        </w:rPr>
      </w:pPr>
      <w:r>
        <w:rPr>
          <w:rFonts w:ascii="ＭＳ 明朝" w:hint="eastAsia"/>
        </w:rPr>
        <w:t xml:space="preserve">一　</w:t>
      </w:r>
      <w:r w:rsidR="004949F2" w:rsidRPr="002051E5">
        <w:rPr>
          <w:rFonts w:ascii="ＭＳ 明朝" w:hint="eastAsia"/>
        </w:rPr>
        <w:t>入札に付する事項</w:t>
      </w:r>
    </w:p>
    <w:p w:rsidR="004949F2" w:rsidRPr="002051E5" w:rsidRDefault="00456A63" w:rsidP="00456A63">
      <w:pPr>
        <w:ind w:leftChars="100" w:left="245"/>
        <w:rPr>
          <w:rFonts w:ascii="ＭＳ 明朝"/>
        </w:rPr>
      </w:pPr>
      <w:r>
        <w:rPr>
          <w:rFonts w:ascii="ＭＳ 明朝" w:hint="eastAsia"/>
        </w:rPr>
        <w:t xml:space="preserve">二　</w:t>
      </w:r>
      <w:r w:rsidR="004949F2" w:rsidRPr="002051E5">
        <w:rPr>
          <w:rFonts w:ascii="ＭＳ 明朝" w:hint="eastAsia"/>
        </w:rPr>
        <w:t>契約条項を示す場所</w:t>
      </w:r>
    </w:p>
    <w:p w:rsidR="004949F2" w:rsidRPr="002051E5" w:rsidRDefault="00456A63" w:rsidP="00456A63">
      <w:pPr>
        <w:ind w:leftChars="100" w:left="245"/>
        <w:rPr>
          <w:rFonts w:ascii="ＭＳ 明朝"/>
        </w:rPr>
      </w:pPr>
      <w:r>
        <w:rPr>
          <w:rFonts w:ascii="ＭＳ 明朝" w:hint="eastAsia"/>
        </w:rPr>
        <w:t xml:space="preserve">三　</w:t>
      </w:r>
      <w:r w:rsidR="004949F2" w:rsidRPr="002051E5">
        <w:rPr>
          <w:rFonts w:ascii="ＭＳ 明朝" w:hint="eastAsia"/>
        </w:rPr>
        <w:t>入札及び開札の場所及び日時</w:t>
      </w:r>
    </w:p>
    <w:p w:rsidR="004949F2" w:rsidRPr="002051E5" w:rsidRDefault="00456A63" w:rsidP="00456A63">
      <w:pPr>
        <w:ind w:leftChars="100" w:left="245"/>
        <w:rPr>
          <w:rFonts w:ascii="ＭＳ 明朝"/>
        </w:rPr>
      </w:pPr>
      <w:r>
        <w:rPr>
          <w:rFonts w:ascii="ＭＳ 明朝" w:hint="eastAsia"/>
        </w:rPr>
        <w:t xml:space="preserve">四　</w:t>
      </w:r>
      <w:r w:rsidR="004949F2" w:rsidRPr="002051E5">
        <w:rPr>
          <w:rFonts w:ascii="ＭＳ 明朝" w:hint="eastAsia"/>
        </w:rPr>
        <w:t>入札保証金に関する事項</w:t>
      </w:r>
    </w:p>
    <w:p w:rsidR="004949F2" w:rsidRPr="002051E5" w:rsidRDefault="00456A63" w:rsidP="00456A63">
      <w:pPr>
        <w:ind w:leftChars="100" w:left="245"/>
        <w:rPr>
          <w:rFonts w:ascii="ＭＳ 明朝"/>
        </w:rPr>
      </w:pPr>
      <w:r>
        <w:rPr>
          <w:rFonts w:ascii="ＭＳ 明朝" w:hint="eastAsia"/>
        </w:rPr>
        <w:t xml:space="preserve">五　</w:t>
      </w:r>
      <w:r w:rsidR="004949F2" w:rsidRPr="002051E5">
        <w:rPr>
          <w:rFonts w:ascii="ＭＳ 明朝" w:hint="eastAsia"/>
        </w:rPr>
        <w:t>入札に参加する者に必要な資格に関する事項</w:t>
      </w:r>
    </w:p>
    <w:p w:rsidR="004949F2" w:rsidRPr="002051E5" w:rsidRDefault="00456A63" w:rsidP="00456A63">
      <w:pPr>
        <w:ind w:leftChars="100" w:left="245"/>
        <w:rPr>
          <w:rFonts w:ascii="ＭＳ 明朝"/>
        </w:rPr>
      </w:pPr>
      <w:r>
        <w:rPr>
          <w:rFonts w:ascii="ＭＳ 明朝" w:hint="eastAsia"/>
        </w:rPr>
        <w:t xml:space="preserve">六　</w:t>
      </w:r>
      <w:r w:rsidR="004949F2" w:rsidRPr="002051E5">
        <w:rPr>
          <w:rFonts w:ascii="ＭＳ 明朝" w:hint="eastAsia"/>
        </w:rPr>
        <w:t>前各号に定めるほか必要と認める事項</w:t>
      </w:r>
    </w:p>
    <w:p w:rsidR="004949F2" w:rsidRPr="002051E5" w:rsidRDefault="004949F2" w:rsidP="004949F2">
      <w:pPr>
        <w:rPr>
          <w:rFonts w:ascii="ＭＳ 明朝"/>
        </w:rPr>
      </w:pPr>
    </w:p>
    <w:p w:rsidR="004949F2" w:rsidRPr="002051E5" w:rsidRDefault="004949F2" w:rsidP="00456A63">
      <w:pPr>
        <w:ind w:firstLineChars="100" w:firstLine="245"/>
        <w:rPr>
          <w:rFonts w:ascii="ＭＳ 明朝"/>
        </w:rPr>
      </w:pPr>
      <w:r w:rsidRPr="002051E5">
        <w:rPr>
          <w:rFonts w:ascii="ＭＳ 明朝" w:hint="eastAsia"/>
        </w:rPr>
        <w:t>（指名競争入札）</w:t>
      </w:r>
    </w:p>
    <w:p w:rsidR="004949F2" w:rsidRPr="002051E5" w:rsidRDefault="004949F2" w:rsidP="00C93DAE">
      <w:pPr>
        <w:ind w:left="245" w:hangingChars="100" w:hanging="245"/>
        <w:rPr>
          <w:rFonts w:ascii="ＭＳ 明朝"/>
        </w:rPr>
      </w:pPr>
      <w:r w:rsidRPr="005F70DF">
        <w:rPr>
          <w:rFonts w:ascii="ＭＳ ゴシック" w:eastAsia="ＭＳ ゴシック" w:hAnsi="ＭＳ ゴシック" w:hint="eastAsia"/>
        </w:rPr>
        <w:t>第13条</w:t>
      </w:r>
      <w:r w:rsidRPr="002051E5">
        <w:rPr>
          <w:rFonts w:ascii="ＭＳ 明朝" w:hint="eastAsia"/>
        </w:rPr>
        <w:t xml:space="preserve">　指</w:t>
      </w:r>
      <w:r w:rsidR="00456A63">
        <w:rPr>
          <w:rFonts w:ascii="ＭＳ 明朝" w:hint="eastAsia"/>
        </w:rPr>
        <w:t>名競争入札は、次の各号の一に掲げる場合に限りこれによることがで</w:t>
      </w:r>
      <w:r w:rsidRPr="002051E5">
        <w:rPr>
          <w:rFonts w:ascii="ＭＳ 明朝" w:hint="eastAsia"/>
        </w:rPr>
        <w:t>きる。</w:t>
      </w:r>
    </w:p>
    <w:p w:rsidR="004949F2" w:rsidRPr="002051E5" w:rsidRDefault="00456A63" w:rsidP="00456A63">
      <w:pPr>
        <w:ind w:leftChars="100" w:left="490" w:hangingChars="100" w:hanging="245"/>
        <w:rPr>
          <w:rFonts w:ascii="ＭＳ 明朝"/>
        </w:rPr>
      </w:pPr>
      <w:r>
        <w:rPr>
          <w:rFonts w:ascii="ＭＳ 明朝" w:hint="eastAsia"/>
        </w:rPr>
        <w:t xml:space="preserve">一　</w:t>
      </w:r>
      <w:r w:rsidR="004949F2" w:rsidRPr="002051E5">
        <w:rPr>
          <w:rFonts w:ascii="ＭＳ 明朝" w:hint="eastAsia"/>
        </w:rPr>
        <w:t>性質又は目的が一般競争入札に適しないとき。</w:t>
      </w:r>
    </w:p>
    <w:p w:rsidR="004949F2" w:rsidRPr="002051E5" w:rsidRDefault="00456A63" w:rsidP="00456A63">
      <w:pPr>
        <w:ind w:leftChars="100" w:left="490" w:hangingChars="100" w:hanging="245"/>
        <w:rPr>
          <w:rFonts w:ascii="ＭＳ 明朝"/>
        </w:rPr>
      </w:pPr>
      <w:r>
        <w:rPr>
          <w:rFonts w:ascii="ＭＳ 明朝" w:hint="eastAsia"/>
        </w:rPr>
        <w:t xml:space="preserve">二　</w:t>
      </w:r>
      <w:r w:rsidR="004949F2" w:rsidRPr="002051E5">
        <w:rPr>
          <w:rFonts w:ascii="ＭＳ 明朝" w:hint="eastAsia"/>
        </w:rPr>
        <w:t>競争に加</w:t>
      </w:r>
      <w:r>
        <w:rPr>
          <w:rFonts w:ascii="ＭＳ 明朝" w:hint="eastAsia"/>
        </w:rPr>
        <w:t>わるべき者の数が一般競争入札に付する必要がないと認められる程</w:t>
      </w:r>
      <w:r w:rsidR="004949F2" w:rsidRPr="002051E5">
        <w:rPr>
          <w:rFonts w:ascii="ＭＳ 明朝" w:hint="eastAsia"/>
        </w:rPr>
        <w:t>度に少数である契約をするとき。</w:t>
      </w:r>
    </w:p>
    <w:p w:rsidR="004949F2" w:rsidRPr="002051E5" w:rsidRDefault="00456A63" w:rsidP="00456A63">
      <w:pPr>
        <w:ind w:leftChars="100" w:left="490" w:hangingChars="100" w:hanging="245"/>
        <w:rPr>
          <w:rFonts w:ascii="ＭＳ 明朝"/>
        </w:rPr>
      </w:pPr>
      <w:r>
        <w:rPr>
          <w:rFonts w:ascii="ＭＳ 明朝" w:hint="eastAsia"/>
        </w:rPr>
        <w:t>三</w:t>
      </w:r>
      <w:r w:rsidR="0057136C">
        <w:rPr>
          <w:rFonts w:ascii="ＭＳ 明朝" w:hint="eastAsia"/>
        </w:rPr>
        <w:t xml:space="preserve">　</w:t>
      </w:r>
      <w:r w:rsidR="004949F2" w:rsidRPr="002051E5">
        <w:rPr>
          <w:rFonts w:ascii="ＭＳ 明朝" w:hint="eastAsia"/>
        </w:rPr>
        <w:t>一般競争入札に付することが不利であると認められるとき。</w:t>
      </w:r>
    </w:p>
    <w:p w:rsidR="004949F2" w:rsidRPr="002051E5" w:rsidRDefault="004949F2" w:rsidP="004949F2">
      <w:pPr>
        <w:rPr>
          <w:rFonts w:ascii="ＭＳ 明朝"/>
        </w:rPr>
      </w:pPr>
    </w:p>
    <w:p w:rsidR="004949F2" w:rsidRPr="002051E5" w:rsidRDefault="004949F2" w:rsidP="0057136C">
      <w:pPr>
        <w:ind w:firstLineChars="100" w:firstLine="245"/>
        <w:rPr>
          <w:rFonts w:ascii="ＭＳ 明朝"/>
        </w:rPr>
      </w:pPr>
      <w:r w:rsidRPr="002051E5">
        <w:rPr>
          <w:rFonts w:ascii="ＭＳ 明朝" w:hint="eastAsia"/>
        </w:rPr>
        <w:t>（入札者の指名）</w:t>
      </w:r>
    </w:p>
    <w:p w:rsidR="004949F2" w:rsidRPr="002051E5" w:rsidRDefault="004949F2" w:rsidP="00C93DAE">
      <w:pPr>
        <w:ind w:left="245" w:hangingChars="100" w:hanging="245"/>
        <w:rPr>
          <w:rFonts w:ascii="ＭＳ 明朝"/>
        </w:rPr>
      </w:pPr>
      <w:r w:rsidRPr="005F70DF">
        <w:rPr>
          <w:rFonts w:ascii="ＭＳ ゴシック" w:eastAsia="ＭＳ ゴシック" w:hAnsi="ＭＳ ゴシック" w:hint="eastAsia"/>
        </w:rPr>
        <w:t>第14条</w:t>
      </w:r>
      <w:r w:rsidRPr="002051E5">
        <w:rPr>
          <w:rFonts w:ascii="ＭＳ 明朝" w:hint="eastAsia"/>
        </w:rPr>
        <w:t xml:space="preserve">　指名競争入札により契約を締結しようとするときは、第11</w:t>
      </w:r>
      <w:r w:rsidR="0057136C">
        <w:rPr>
          <w:rFonts w:ascii="ＭＳ 明朝" w:hint="eastAsia"/>
        </w:rPr>
        <w:t>条に規定する</w:t>
      </w:r>
      <w:r w:rsidRPr="002051E5">
        <w:rPr>
          <w:rFonts w:ascii="ＭＳ 明朝" w:hint="eastAsia"/>
        </w:rPr>
        <w:t>資格を有す</w:t>
      </w:r>
      <w:r w:rsidR="0057136C">
        <w:rPr>
          <w:rFonts w:ascii="ＭＳ 明朝" w:hint="eastAsia"/>
        </w:rPr>
        <w:t>る者の中から次の各号に掲げる基準により５人以上を指名しなければ</w:t>
      </w:r>
      <w:r w:rsidRPr="002051E5">
        <w:rPr>
          <w:rFonts w:ascii="ＭＳ 明朝" w:hint="eastAsia"/>
        </w:rPr>
        <w:t>ならない。</w:t>
      </w:r>
    </w:p>
    <w:p w:rsidR="004949F2" w:rsidRPr="002051E5" w:rsidRDefault="0057136C" w:rsidP="0057136C">
      <w:pPr>
        <w:ind w:leftChars="100" w:left="245"/>
        <w:rPr>
          <w:rFonts w:ascii="ＭＳ 明朝"/>
        </w:rPr>
      </w:pPr>
      <w:r>
        <w:rPr>
          <w:rFonts w:ascii="ＭＳ 明朝" w:hint="eastAsia"/>
        </w:rPr>
        <w:t xml:space="preserve">一　</w:t>
      </w:r>
      <w:r w:rsidR="004949F2" w:rsidRPr="002051E5">
        <w:rPr>
          <w:rFonts w:ascii="ＭＳ 明朝" w:hint="eastAsia"/>
        </w:rPr>
        <w:t>過去において、この土地改良区との契約を誠実に履行した者</w:t>
      </w:r>
    </w:p>
    <w:p w:rsidR="004949F2" w:rsidRPr="002051E5" w:rsidRDefault="0057136C" w:rsidP="0057136C">
      <w:pPr>
        <w:ind w:leftChars="100" w:left="245"/>
        <w:rPr>
          <w:rFonts w:ascii="ＭＳ 明朝"/>
        </w:rPr>
      </w:pPr>
      <w:r>
        <w:rPr>
          <w:rFonts w:ascii="ＭＳ 明朝" w:hint="eastAsia"/>
        </w:rPr>
        <w:t xml:space="preserve">二　</w:t>
      </w:r>
      <w:r w:rsidR="004949F2" w:rsidRPr="002051E5">
        <w:rPr>
          <w:rFonts w:ascii="ＭＳ 明朝" w:hint="eastAsia"/>
        </w:rPr>
        <w:t>契約の履行が誠実かつ確実と認められる者</w:t>
      </w:r>
    </w:p>
    <w:p w:rsidR="004949F2" w:rsidRPr="002051E5" w:rsidRDefault="0057136C" w:rsidP="0057136C">
      <w:pPr>
        <w:ind w:leftChars="100" w:left="245"/>
        <w:rPr>
          <w:rFonts w:ascii="ＭＳ 明朝"/>
        </w:rPr>
      </w:pPr>
      <w:r>
        <w:rPr>
          <w:rFonts w:ascii="ＭＳ 明朝" w:hint="eastAsia"/>
        </w:rPr>
        <w:t xml:space="preserve">三　</w:t>
      </w:r>
      <w:r w:rsidR="004949F2" w:rsidRPr="002051E5">
        <w:rPr>
          <w:rFonts w:ascii="ＭＳ 明朝" w:hint="eastAsia"/>
        </w:rPr>
        <w:t>理事長が理事会に諮り適当と認める者</w:t>
      </w:r>
    </w:p>
    <w:p w:rsidR="004949F2" w:rsidRPr="002051E5" w:rsidRDefault="004949F2" w:rsidP="00C93DAE">
      <w:pPr>
        <w:ind w:left="245" w:hangingChars="100" w:hanging="245"/>
        <w:rPr>
          <w:rFonts w:ascii="ＭＳ 明朝"/>
        </w:rPr>
      </w:pPr>
      <w:r w:rsidRPr="002051E5">
        <w:rPr>
          <w:rFonts w:ascii="ＭＳ 明朝" w:hint="eastAsia"/>
        </w:rPr>
        <w:t>２　前項の規定により入札者を指名したときは、第12条</w:t>
      </w:r>
      <w:r w:rsidR="0057136C">
        <w:rPr>
          <w:rFonts w:ascii="ＭＳ 明朝" w:hint="eastAsia"/>
        </w:rPr>
        <w:t>第２項</w:t>
      </w:r>
      <w:r w:rsidRPr="002051E5">
        <w:rPr>
          <w:rFonts w:ascii="ＭＳ 明朝" w:hint="eastAsia"/>
        </w:rPr>
        <w:t>各号に規定する事項をその指名する者に通知しなければならない。</w:t>
      </w:r>
    </w:p>
    <w:p w:rsidR="004949F2" w:rsidRPr="002051E5" w:rsidRDefault="004949F2" w:rsidP="004949F2">
      <w:pPr>
        <w:rPr>
          <w:rFonts w:ascii="ＭＳ 明朝"/>
        </w:rPr>
      </w:pPr>
    </w:p>
    <w:p w:rsidR="004949F2" w:rsidRPr="002051E5" w:rsidRDefault="004949F2" w:rsidP="0057136C">
      <w:pPr>
        <w:ind w:firstLineChars="100" w:firstLine="245"/>
        <w:rPr>
          <w:rFonts w:ascii="ＭＳ 明朝"/>
        </w:rPr>
      </w:pPr>
      <w:r w:rsidRPr="002051E5">
        <w:rPr>
          <w:rFonts w:ascii="ＭＳ 明朝" w:hint="eastAsia"/>
        </w:rPr>
        <w:t>（入札保証金）</w:t>
      </w:r>
    </w:p>
    <w:p w:rsidR="004949F2" w:rsidRPr="002051E5" w:rsidRDefault="004949F2" w:rsidP="0057136C">
      <w:pPr>
        <w:ind w:left="245" w:hangingChars="100" w:hanging="245"/>
        <w:rPr>
          <w:rFonts w:ascii="ＭＳ 明朝"/>
        </w:rPr>
      </w:pPr>
      <w:r w:rsidRPr="005F70DF">
        <w:rPr>
          <w:rFonts w:ascii="ＭＳ ゴシック" w:eastAsia="ＭＳ ゴシック" w:hAnsi="ＭＳ ゴシック" w:hint="eastAsia"/>
        </w:rPr>
        <w:lastRenderedPageBreak/>
        <w:t>第15条</w:t>
      </w:r>
      <w:r w:rsidR="0057136C">
        <w:rPr>
          <w:rFonts w:ascii="ＭＳ 明朝" w:hint="eastAsia"/>
        </w:rPr>
        <w:t xml:space="preserve">　</w:t>
      </w:r>
      <w:r w:rsidRPr="002051E5">
        <w:rPr>
          <w:rFonts w:ascii="ＭＳ 明朝" w:hint="eastAsia"/>
        </w:rPr>
        <w:t>理事</w:t>
      </w:r>
      <w:r w:rsidR="0057136C">
        <w:rPr>
          <w:rFonts w:ascii="ＭＳ 明朝" w:hint="eastAsia"/>
        </w:rPr>
        <w:t>長は、一般競争入札及び指名競争入札（以下「競争入札」という。）</w:t>
      </w:r>
      <w:r w:rsidRPr="002051E5">
        <w:rPr>
          <w:rFonts w:ascii="ＭＳ 明朝" w:hint="eastAsia"/>
        </w:rPr>
        <w:t>に参加する</w:t>
      </w:r>
      <w:r w:rsidR="0057136C">
        <w:rPr>
          <w:rFonts w:ascii="ＭＳ 明朝" w:hint="eastAsia"/>
        </w:rPr>
        <w:t>者をして、現金又は、理事長が認める有価証券（担保価格の算定は、</w:t>
      </w:r>
      <w:r w:rsidRPr="002051E5">
        <w:rPr>
          <w:rFonts w:ascii="ＭＳ 明朝" w:hint="eastAsia"/>
        </w:rPr>
        <w:t>理事長が定める。）をもって、入札金額の100</w:t>
      </w:r>
      <w:r w:rsidR="0057136C">
        <w:rPr>
          <w:rFonts w:ascii="ＭＳ 明朝" w:hint="eastAsia"/>
        </w:rPr>
        <w:t>分の５以上の額の入札保証金を納</w:t>
      </w:r>
      <w:r w:rsidRPr="002051E5">
        <w:rPr>
          <w:rFonts w:ascii="ＭＳ 明朝" w:hint="eastAsia"/>
        </w:rPr>
        <w:t>付させなければならない。</w:t>
      </w:r>
    </w:p>
    <w:p w:rsidR="004949F2" w:rsidRPr="002051E5" w:rsidRDefault="004949F2" w:rsidP="004949F2">
      <w:pPr>
        <w:rPr>
          <w:rFonts w:ascii="ＭＳ 明朝"/>
        </w:rPr>
      </w:pPr>
    </w:p>
    <w:p w:rsidR="004949F2" w:rsidRPr="002051E5" w:rsidRDefault="004949F2" w:rsidP="0057136C">
      <w:pPr>
        <w:ind w:firstLineChars="100" w:firstLine="245"/>
        <w:rPr>
          <w:rFonts w:ascii="ＭＳ 明朝"/>
        </w:rPr>
      </w:pPr>
      <w:r w:rsidRPr="002051E5">
        <w:rPr>
          <w:rFonts w:ascii="ＭＳ 明朝" w:hint="eastAsia"/>
        </w:rPr>
        <w:t>（入札保証金の免除）</w:t>
      </w:r>
    </w:p>
    <w:p w:rsidR="004949F2" w:rsidRPr="002051E5" w:rsidRDefault="004949F2" w:rsidP="00C93DAE">
      <w:pPr>
        <w:ind w:left="245" w:hangingChars="100" w:hanging="245"/>
        <w:rPr>
          <w:rFonts w:ascii="ＭＳ 明朝"/>
        </w:rPr>
      </w:pPr>
      <w:r w:rsidRPr="005F70DF">
        <w:rPr>
          <w:rFonts w:ascii="ＭＳ ゴシック" w:eastAsia="ＭＳ ゴシック" w:hAnsi="ＭＳ ゴシック" w:hint="eastAsia"/>
        </w:rPr>
        <w:t>第16条</w:t>
      </w:r>
      <w:r w:rsidR="0057136C">
        <w:rPr>
          <w:rFonts w:ascii="ＭＳ 明朝" w:hint="eastAsia"/>
        </w:rPr>
        <w:t xml:space="preserve">　理事長は、次の各号の一</w:t>
      </w:r>
      <w:r w:rsidRPr="002051E5">
        <w:rPr>
          <w:rFonts w:ascii="ＭＳ 明朝" w:hint="eastAsia"/>
        </w:rPr>
        <w:t>に該当する</w:t>
      </w:r>
      <w:r w:rsidR="0057136C">
        <w:rPr>
          <w:rFonts w:ascii="ＭＳ 明朝" w:hint="eastAsia"/>
        </w:rPr>
        <w:t>場合は、入札保証金の全部又は一部</w:t>
      </w:r>
      <w:r w:rsidRPr="002051E5">
        <w:rPr>
          <w:rFonts w:ascii="ＭＳ 明朝" w:hint="eastAsia"/>
        </w:rPr>
        <w:t>を免除することができる。</w:t>
      </w:r>
    </w:p>
    <w:p w:rsidR="004949F2" w:rsidRPr="002051E5" w:rsidRDefault="0057136C" w:rsidP="0057136C">
      <w:pPr>
        <w:ind w:leftChars="100" w:left="490" w:hangingChars="100" w:hanging="245"/>
        <w:rPr>
          <w:rFonts w:ascii="ＭＳ 明朝"/>
        </w:rPr>
      </w:pPr>
      <w:r>
        <w:rPr>
          <w:rFonts w:ascii="ＭＳ 明朝" w:hint="eastAsia"/>
        </w:rPr>
        <w:t xml:space="preserve">一　</w:t>
      </w:r>
      <w:r w:rsidR="004949F2" w:rsidRPr="002051E5">
        <w:rPr>
          <w:rFonts w:ascii="ＭＳ 明朝" w:hint="eastAsia"/>
        </w:rPr>
        <w:t>入札者が</w:t>
      </w:r>
      <w:r>
        <w:rPr>
          <w:rFonts w:ascii="ＭＳ 明朝" w:hint="eastAsia"/>
        </w:rPr>
        <w:t>保険会社との間にこの土地改良区を被保険者とする入札保証保険契</w:t>
      </w:r>
      <w:r w:rsidR="004949F2" w:rsidRPr="002051E5">
        <w:rPr>
          <w:rFonts w:ascii="ＭＳ 明朝" w:hint="eastAsia"/>
        </w:rPr>
        <w:t>約を締結したとき。</w:t>
      </w:r>
    </w:p>
    <w:p w:rsidR="004949F2" w:rsidRPr="002051E5" w:rsidRDefault="0057136C" w:rsidP="0057136C">
      <w:pPr>
        <w:ind w:leftChars="100" w:left="490" w:hangingChars="100" w:hanging="245"/>
        <w:rPr>
          <w:rFonts w:ascii="ＭＳ 明朝"/>
        </w:rPr>
      </w:pPr>
      <w:r>
        <w:rPr>
          <w:rFonts w:ascii="ＭＳ 明朝" w:hint="eastAsia"/>
        </w:rPr>
        <w:t xml:space="preserve">二　</w:t>
      </w:r>
      <w:r w:rsidR="004949F2" w:rsidRPr="002051E5">
        <w:rPr>
          <w:rFonts w:ascii="ＭＳ 明朝" w:hint="eastAsia"/>
        </w:rPr>
        <w:t>入札者が</w:t>
      </w:r>
      <w:r>
        <w:rPr>
          <w:rFonts w:ascii="ＭＳ 明朝" w:hint="eastAsia"/>
        </w:rPr>
        <w:t>過去２年の間にこの土地改良区と種類及び規模を同じくする契約を</w:t>
      </w:r>
      <w:r w:rsidR="004949F2" w:rsidRPr="002051E5">
        <w:rPr>
          <w:rFonts w:ascii="ＭＳ 明朝" w:hint="eastAsia"/>
        </w:rPr>
        <w:t>数回以上に</w:t>
      </w:r>
      <w:r>
        <w:rPr>
          <w:rFonts w:ascii="ＭＳ 明朝" w:hint="eastAsia"/>
        </w:rPr>
        <w:t>わたって締結し、これらすべて誠実に履行し、かつ、契約を締結し</w:t>
      </w:r>
      <w:r w:rsidR="00B565B8">
        <w:rPr>
          <w:rFonts w:ascii="ＭＳ 明朝" w:hint="eastAsia"/>
        </w:rPr>
        <w:t>ないこととなるおそれがないと認め</w:t>
      </w:r>
      <w:r w:rsidR="004949F2" w:rsidRPr="002051E5">
        <w:rPr>
          <w:rFonts w:ascii="ＭＳ 明朝" w:hint="eastAsia"/>
        </w:rPr>
        <w:t>られるとき。</w:t>
      </w:r>
    </w:p>
    <w:p w:rsidR="004949F2" w:rsidRPr="002051E5" w:rsidRDefault="004949F2" w:rsidP="004949F2">
      <w:pPr>
        <w:rPr>
          <w:rFonts w:ascii="ＭＳ 明朝"/>
        </w:rPr>
      </w:pPr>
    </w:p>
    <w:p w:rsidR="004949F2" w:rsidRPr="002051E5" w:rsidRDefault="004949F2" w:rsidP="0057136C">
      <w:pPr>
        <w:ind w:firstLineChars="100" w:firstLine="245"/>
        <w:rPr>
          <w:rFonts w:ascii="ＭＳ 明朝"/>
        </w:rPr>
      </w:pPr>
      <w:r w:rsidRPr="002051E5">
        <w:rPr>
          <w:rFonts w:ascii="ＭＳ 明朝" w:hint="eastAsia"/>
        </w:rPr>
        <w:t>（入札保証金の還付）</w:t>
      </w:r>
    </w:p>
    <w:p w:rsidR="004949F2" w:rsidRPr="002051E5" w:rsidRDefault="004949F2" w:rsidP="0057136C">
      <w:pPr>
        <w:ind w:left="245" w:hangingChars="100" w:hanging="245"/>
        <w:rPr>
          <w:rFonts w:ascii="ＭＳ 明朝"/>
        </w:rPr>
      </w:pPr>
      <w:r w:rsidRPr="005F70DF">
        <w:rPr>
          <w:rFonts w:ascii="ＭＳ ゴシック" w:eastAsia="ＭＳ ゴシック" w:hAnsi="ＭＳ ゴシック" w:hint="eastAsia"/>
        </w:rPr>
        <w:t>第17条</w:t>
      </w:r>
      <w:r w:rsidRPr="002051E5">
        <w:rPr>
          <w:rFonts w:ascii="ＭＳ 明朝" w:hint="eastAsia"/>
        </w:rPr>
        <w:t xml:space="preserve">　入札保証金は、入札の終了後、直ちに還付する。ただし、落札者に対しては、当該契約の締結後に還付する。</w:t>
      </w:r>
    </w:p>
    <w:p w:rsidR="004949F2" w:rsidRPr="002051E5" w:rsidRDefault="004949F2" w:rsidP="004949F2">
      <w:pPr>
        <w:rPr>
          <w:rFonts w:ascii="ＭＳ 明朝"/>
        </w:rPr>
      </w:pPr>
      <w:r w:rsidRPr="002051E5">
        <w:rPr>
          <w:rFonts w:ascii="ＭＳ 明朝" w:hint="eastAsia"/>
        </w:rPr>
        <w:t>２</w:t>
      </w:r>
      <w:r w:rsidR="0057136C">
        <w:rPr>
          <w:rFonts w:ascii="ＭＳ 明朝" w:hint="eastAsia"/>
        </w:rPr>
        <w:t xml:space="preserve">　</w:t>
      </w:r>
      <w:r w:rsidRPr="002051E5">
        <w:rPr>
          <w:rFonts w:ascii="ＭＳ 明朝" w:hint="eastAsia"/>
        </w:rPr>
        <w:t>入札保証金には、利子を付さない。</w:t>
      </w:r>
    </w:p>
    <w:p w:rsidR="004949F2" w:rsidRPr="002051E5" w:rsidRDefault="004949F2" w:rsidP="004949F2">
      <w:pPr>
        <w:rPr>
          <w:rFonts w:ascii="ＭＳ 明朝"/>
        </w:rPr>
      </w:pPr>
    </w:p>
    <w:p w:rsidR="004949F2" w:rsidRPr="002051E5" w:rsidRDefault="004949F2" w:rsidP="00462B9C">
      <w:pPr>
        <w:ind w:firstLineChars="100" w:firstLine="245"/>
        <w:rPr>
          <w:rFonts w:ascii="ＭＳ 明朝"/>
        </w:rPr>
      </w:pPr>
      <w:r w:rsidRPr="002051E5">
        <w:rPr>
          <w:rFonts w:ascii="ＭＳ 明朝" w:hint="eastAsia"/>
        </w:rPr>
        <w:t>（予定価格）</w:t>
      </w:r>
    </w:p>
    <w:p w:rsidR="004949F2" w:rsidRPr="002051E5" w:rsidRDefault="004949F2" w:rsidP="00462B9C">
      <w:pPr>
        <w:ind w:left="245" w:hangingChars="100" w:hanging="245"/>
        <w:rPr>
          <w:rFonts w:ascii="ＭＳ 明朝"/>
        </w:rPr>
      </w:pPr>
      <w:r w:rsidRPr="005F70DF">
        <w:rPr>
          <w:rFonts w:ascii="ＭＳ ゴシック" w:eastAsia="ＭＳ ゴシック" w:hAnsi="ＭＳ ゴシック" w:hint="eastAsia"/>
        </w:rPr>
        <w:t>第18条</w:t>
      </w:r>
      <w:r w:rsidRPr="002051E5">
        <w:rPr>
          <w:rFonts w:ascii="ＭＳ 明朝" w:hint="eastAsia"/>
        </w:rPr>
        <w:t xml:space="preserve">　理事</w:t>
      </w:r>
      <w:r w:rsidR="00462B9C">
        <w:rPr>
          <w:rFonts w:ascii="ＭＳ 明朝" w:hint="eastAsia"/>
        </w:rPr>
        <w:t>長は、競争入札に付する場合は、当該工事に関する設計図書により、</w:t>
      </w:r>
      <w:r w:rsidRPr="002051E5">
        <w:rPr>
          <w:rFonts w:ascii="ＭＳ 明朝" w:hint="eastAsia"/>
        </w:rPr>
        <w:t>その予定価</w:t>
      </w:r>
      <w:r w:rsidR="00462B9C">
        <w:rPr>
          <w:rFonts w:ascii="ＭＳ 明朝" w:hint="eastAsia"/>
        </w:rPr>
        <w:t>格を定め、予定価格調書を作成して封書にし、開札の際にこれを開札</w:t>
      </w:r>
      <w:r w:rsidRPr="002051E5">
        <w:rPr>
          <w:rFonts w:ascii="ＭＳ 明朝" w:hint="eastAsia"/>
        </w:rPr>
        <w:t>場所に置かなければならない。</w:t>
      </w:r>
    </w:p>
    <w:p w:rsidR="004949F2" w:rsidRPr="002051E5" w:rsidRDefault="004949F2" w:rsidP="00462B9C">
      <w:pPr>
        <w:ind w:left="245" w:hangingChars="100" w:hanging="245"/>
        <w:rPr>
          <w:rFonts w:ascii="ＭＳ 明朝"/>
        </w:rPr>
      </w:pPr>
      <w:r w:rsidRPr="002051E5">
        <w:rPr>
          <w:rFonts w:ascii="ＭＳ 明朝" w:hint="eastAsia"/>
        </w:rPr>
        <w:t>２　予定価格は</w:t>
      </w:r>
      <w:r w:rsidR="00462B9C">
        <w:rPr>
          <w:rFonts w:ascii="ＭＳ 明朝" w:hint="eastAsia"/>
        </w:rPr>
        <w:t>、競争入札に付する事項の総額について定めなければならない。</w:t>
      </w:r>
      <w:r w:rsidRPr="002051E5">
        <w:rPr>
          <w:rFonts w:ascii="ＭＳ 明朝" w:hint="eastAsia"/>
        </w:rPr>
        <w:t>ただし、単価について契約しようとするときは、単価について予定価格を定めることができる。</w:t>
      </w:r>
    </w:p>
    <w:p w:rsidR="004949F2" w:rsidRPr="002051E5" w:rsidRDefault="004949F2" w:rsidP="00462B9C">
      <w:pPr>
        <w:ind w:left="245" w:hangingChars="100" w:hanging="245"/>
        <w:rPr>
          <w:rFonts w:ascii="ＭＳ 明朝"/>
        </w:rPr>
      </w:pPr>
      <w:r w:rsidRPr="002051E5">
        <w:rPr>
          <w:rFonts w:ascii="ＭＳ 明朝" w:hint="eastAsia"/>
        </w:rPr>
        <w:t>３　予定価格</w:t>
      </w:r>
      <w:r w:rsidR="00462B9C">
        <w:rPr>
          <w:rFonts w:ascii="ＭＳ 明朝" w:hint="eastAsia"/>
        </w:rPr>
        <w:t>を定める場合においては、当該物件、工事又は役務の取引の実例価</w:t>
      </w:r>
      <w:r w:rsidRPr="002051E5">
        <w:rPr>
          <w:rFonts w:ascii="ＭＳ 明朝" w:hint="eastAsia"/>
        </w:rPr>
        <w:t>格、需給の状況、履行の難易、契約数量の多</w:t>
      </w:r>
      <w:r w:rsidR="00462B9C">
        <w:rPr>
          <w:rFonts w:ascii="ＭＳ 明朝" w:hint="eastAsia"/>
        </w:rPr>
        <w:t>寡、履行期間の長短等を考慮するも</w:t>
      </w:r>
      <w:r w:rsidRPr="002051E5">
        <w:rPr>
          <w:rFonts w:ascii="ＭＳ 明朝" w:hint="eastAsia"/>
        </w:rPr>
        <w:t>のとする。</w:t>
      </w:r>
    </w:p>
    <w:p w:rsidR="004949F2" w:rsidRPr="002051E5" w:rsidRDefault="004949F2" w:rsidP="00462B9C">
      <w:pPr>
        <w:ind w:left="100" w:hanging="100"/>
        <w:rPr>
          <w:rFonts w:ascii="ＭＳ 明朝"/>
        </w:rPr>
      </w:pPr>
      <w:r w:rsidRPr="002051E5">
        <w:rPr>
          <w:rFonts w:ascii="ＭＳ 明朝" w:hint="eastAsia"/>
        </w:rPr>
        <w:t>４　最低制限価格を設けたときは、第１項の予定価格に併記しなければならない。</w:t>
      </w:r>
    </w:p>
    <w:p w:rsidR="004949F2" w:rsidRPr="002051E5" w:rsidRDefault="004949F2" w:rsidP="004949F2">
      <w:pPr>
        <w:rPr>
          <w:rFonts w:ascii="ＭＳ 明朝"/>
        </w:rPr>
      </w:pPr>
    </w:p>
    <w:p w:rsidR="004949F2" w:rsidRPr="002051E5" w:rsidRDefault="004949F2" w:rsidP="00462B9C">
      <w:pPr>
        <w:ind w:firstLineChars="100" w:firstLine="245"/>
        <w:rPr>
          <w:rFonts w:ascii="ＭＳ 明朝"/>
        </w:rPr>
      </w:pPr>
      <w:r w:rsidRPr="002051E5">
        <w:rPr>
          <w:rFonts w:ascii="ＭＳ 明朝" w:hint="eastAsia"/>
        </w:rPr>
        <w:t>（入札の方法）</w:t>
      </w:r>
    </w:p>
    <w:p w:rsidR="004949F2" w:rsidRPr="002051E5" w:rsidRDefault="004949F2" w:rsidP="00462B9C">
      <w:pPr>
        <w:ind w:left="245" w:hangingChars="100" w:hanging="245"/>
        <w:rPr>
          <w:rFonts w:ascii="ＭＳ 明朝"/>
        </w:rPr>
      </w:pPr>
      <w:r w:rsidRPr="005F70DF">
        <w:rPr>
          <w:rFonts w:ascii="ＭＳ ゴシック" w:eastAsia="ＭＳ ゴシック" w:hAnsi="ＭＳ ゴシック" w:hint="eastAsia"/>
        </w:rPr>
        <w:t>第19条</w:t>
      </w:r>
      <w:r w:rsidRPr="002051E5">
        <w:rPr>
          <w:rFonts w:ascii="ＭＳ 明朝" w:hint="eastAsia"/>
        </w:rPr>
        <w:t xml:space="preserve">　入札者には、契約条項及び関係書類、現場を熟知せしめた上、入札書１件ごとに作</w:t>
      </w:r>
      <w:r w:rsidR="00462B9C">
        <w:rPr>
          <w:rFonts w:ascii="ＭＳ 明朝" w:hint="eastAsia"/>
        </w:rPr>
        <w:t>成させ、所定の日時及び場所を封筒に入れて提出させなければならな</w:t>
      </w:r>
      <w:r w:rsidRPr="002051E5">
        <w:rPr>
          <w:rFonts w:ascii="ＭＳ 明朝" w:hint="eastAsia"/>
        </w:rPr>
        <w:t>い。</w:t>
      </w:r>
    </w:p>
    <w:p w:rsidR="004949F2" w:rsidRPr="002051E5" w:rsidRDefault="004949F2" w:rsidP="00462B9C">
      <w:pPr>
        <w:ind w:leftChars="100" w:left="245" w:firstLineChars="100" w:firstLine="245"/>
        <w:rPr>
          <w:rFonts w:ascii="ＭＳ 明朝"/>
        </w:rPr>
      </w:pPr>
      <w:r w:rsidRPr="002051E5">
        <w:rPr>
          <w:rFonts w:ascii="ＭＳ 明朝" w:hint="eastAsia"/>
        </w:rPr>
        <w:t>ただし、</w:t>
      </w:r>
      <w:r w:rsidR="00462B9C">
        <w:rPr>
          <w:rFonts w:ascii="ＭＳ 明朝" w:hint="eastAsia"/>
        </w:rPr>
        <w:t>代理人において入札する場合は、入札前に委任状を理事長に提出させ</w:t>
      </w:r>
      <w:r w:rsidRPr="002051E5">
        <w:rPr>
          <w:rFonts w:ascii="ＭＳ 明朝" w:hint="eastAsia"/>
        </w:rPr>
        <w:t>なければならない。</w:t>
      </w:r>
    </w:p>
    <w:p w:rsidR="004949F2" w:rsidRPr="002051E5" w:rsidRDefault="004949F2" w:rsidP="004949F2">
      <w:pPr>
        <w:rPr>
          <w:rFonts w:ascii="ＭＳ 明朝"/>
        </w:rPr>
      </w:pPr>
    </w:p>
    <w:p w:rsidR="004949F2" w:rsidRPr="002051E5" w:rsidRDefault="004949F2" w:rsidP="005366D4">
      <w:pPr>
        <w:ind w:firstLineChars="100" w:firstLine="245"/>
        <w:rPr>
          <w:rFonts w:ascii="ＭＳ 明朝"/>
        </w:rPr>
      </w:pPr>
      <w:r w:rsidRPr="002051E5">
        <w:rPr>
          <w:rFonts w:ascii="ＭＳ 明朝" w:hint="eastAsia"/>
        </w:rPr>
        <w:t>（入札の無効）</w:t>
      </w:r>
    </w:p>
    <w:p w:rsidR="004949F2" w:rsidRPr="002051E5" w:rsidRDefault="004949F2" w:rsidP="004949F2">
      <w:pPr>
        <w:rPr>
          <w:rFonts w:ascii="ＭＳ 明朝"/>
        </w:rPr>
      </w:pPr>
      <w:r w:rsidRPr="005F70DF">
        <w:rPr>
          <w:rFonts w:ascii="ＭＳ ゴシック" w:eastAsia="ＭＳ ゴシック" w:hAnsi="ＭＳ ゴシック" w:hint="eastAsia"/>
        </w:rPr>
        <w:t>第20条</w:t>
      </w:r>
      <w:r w:rsidRPr="002051E5">
        <w:rPr>
          <w:rFonts w:ascii="ＭＳ 明朝" w:hint="eastAsia"/>
        </w:rPr>
        <w:t xml:space="preserve">　次の各号の一に該当する入札は、無効とする。</w:t>
      </w:r>
    </w:p>
    <w:p w:rsidR="004949F2" w:rsidRPr="002051E5" w:rsidRDefault="005366D4" w:rsidP="005366D4">
      <w:pPr>
        <w:ind w:leftChars="100" w:left="490" w:hangingChars="100" w:hanging="245"/>
        <w:rPr>
          <w:rFonts w:ascii="ＭＳ 明朝"/>
        </w:rPr>
      </w:pPr>
      <w:r>
        <w:rPr>
          <w:rFonts w:ascii="ＭＳ 明朝" w:hint="eastAsia"/>
        </w:rPr>
        <w:t xml:space="preserve">一　</w:t>
      </w:r>
      <w:r w:rsidR="004949F2" w:rsidRPr="002051E5">
        <w:rPr>
          <w:rFonts w:ascii="ＭＳ 明朝" w:hint="eastAsia"/>
        </w:rPr>
        <w:t>入札に参加する資格のない者のした入札</w:t>
      </w:r>
    </w:p>
    <w:p w:rsidR="004949F2" w:rsidRPr="002051E5" w:rsidRDefault="005366D4" w:rsidP="005366D4">
      <w:pPr>
        <w:ind w:leftChars="100" w:left="490" w:hangingChars="100" w:hanging="245"/>
        <w:rPr>
          <w:rFonts w:ascii="ＭＳ 明朝"/>
        </w:rPr>
      </w:pPr>
      <w:r>
        <w:rPr>
          <w:rFonts w:ascii="ＭＳ 明朝" w:hint="eastAsia"/>
        </w:rPr>
        <w:lastRenderedPageBreak/>
        <w:t xml:space="preserve">二　</w:t>
      </w:r>
      <w:r w:rsidR="004949F2" w:rsidRPr="002051E5">
        <w:rPr>
          <w:rFonts w:ascii="ＭＳ 明朝" w:hint="eastAsia"/>
        </w:rPr>
        <w:t>入札保証金を納付しない者又はその金額に不足のある者の入札</w:t>
      </w:r>
    </w:p>
    <w:p w:rsidR="004949F2" w:rsidRPr="002051E5" w:rsidRDefault="005366D4" w:rsidP="005366D4">
      <w:pPr>
        <w:ind w:leftChars="100" w:left="490" w:hangingChars="100" w:hanging="245"/>
        <w:rPr>
          <w:rFonts w:ascii="ＭＳ 明朝"/>
        </w:rPr>
      </w:pPr>
      <w:r>
        <w:rPr>
          <w:rFonts w:ascii="ＭＳ 明朝" w:hint="eastAsia"/>
        </w:rPr>
        <w:t xml:space="preserve">三　</w:t>
      </w:r>
      <w:r w:rsidR="004949F2" w:rsidRPr="002051E5">
        <w:rPr>
          <w:rFonts w:ascii="ＭＳ 明朝" w:hint="eastAsia"/>
        </w:rPr>
        <w:t>同一の入札について２以上の入札をした者の入札</w:t>
      </w:r>
    </w:p>
    <w:p w:rsidR="004949F2" w:rsidRPr="002051E5" w:rsidRDefault="005366D4" w:rsidP="005366D4">
      <w:pPr>
        <w:ind w:leftChars="100" w:left="490" w:hangingChars="100" w:hanging="245"/>
        <w:rPr>
          <w:rFonts w:ascii="ＭＳ 明朝"/>
        </w:rPr>
      </w:pPr>
      <w:r>
        <w:rPr>
          <w:rFonts w:ascii="ＭＳ 明朝" w:hint="eastAsia"/>
        </w:rPr>
        <w:t xml:space="preserve">四　</w:t>
      </w:r>
      <w:r w:rsidR="004949F2" w:rsidRPr="002051E5">
        <w:rPr>
          <w:rFonts w:ascii="ＭＳ 明朝" w:hint="eastAsia"/>
        </w:rPr>
        <w:t>同一の入札について２人以上の入札者の代理人となった者の入札</w:t>
      </w:r>
    </w:p>
    <w:p w:rsidR="004949F2" w:rsidRPr="002051E5" w:rsidRDefault="005366D4" w:rsidP="005366D4">
      <w:pPr>
        <w:ind w:leftChars="100" w:left="490" w:hangingChars="100" w:hanging="245"/>
        <w:rPr>
          <w:rFonts w:ascii="ＭＳ 明朝"/>
        </w:rPr>
      </w:pPr>
      <w:r>
        <w:rPr>
          <w:rFonts w:ascii="ＭＳ 明朝" w:hint="eastAsia"/>
        </w:rPr>
        <w:t xml:space="preserve">五　</w:t>
      </w:r>
      <w:r w:rsidR="004949F2" w:rsidRPr="002051E5">
        <w:rPr>
          <w:rFonts w:ascii="ＭＳ 明朝" w:hint="eastAsia"/>
        </w:rPr>
        <w:t>談合その他の不正行為によって行われたと認められる入札</w:t>
      </w:r>
    </w:p>
    <w:p w:rsidR="005366D4" w:rsidRDefault="005366D4" w:rsidP="005366D4">
      <w:pPr>
        <w:ind w:leftChars="100" w:left="490" w:hangingChars="100" w:hanging="245"/>
        <w:rPr>
          <w:rFonts w:ascii="ＭＳ 明朝"/>
        </w:rPr>
      </w:pPr>
      <w:r>
        <w:rPr>
          <w:rFonts w:ascii="ＭＳ 明朝" w:hint="eastAsia"/>
        </w:rPr>
        <w:t xml:space="preserve">六　</w:t>
      </w:r>
      <w:r w:rsidR="004949F2" w:rsidRPr="002051E5">
        <w:rPr>
          <w:rFonts w:ascii="ＭＳ 明朝" w:hint="eastAsia"/>
        </w:rPr>
        <w:t>入札書</w:t>
      </w:r>
      <w:r w:rsidR="00B565B8">
        <w:rPr>
          <w:rFonts w:ascii="ＭＳ 明朝" w:hint="eastAsia"/>
        </w:rPr>
        <w:t>の記載事項が脱落し、若しくは不明瞭</w:t>
      </w:r>
      <w:r>
        <w:rPr>
          <w:rFonts w:ascii="ＭＳ 明朝" w:hint="eastAsia"/>
        </w:rPr>
        <w:t>で判読できない入札又は</w:t>
      </w:r>
      <w:r w:rsidR="004949F2" w:rsidRPr="002051E5">
        <w:rPr>
          <w:rFonts w:ascii="ＭＳ 明朝" w:hint="eastAsia"/>
        </w:rPr>
        <w:t>首標金額を訂正した入札</w:t>
      </w:r>
    </w:p>
    <w:p w:rsidR="004949F2" w:rsidRPr="002051E5" w:rsidRDefault="005366D4" w:rsidP="005366D4">
      <w:pPr>
        <w:ind w:leftChars="100" w:left="490" w:hangingChars="100" w:hanging="245"/>
        <w:rPr>
          <w:rFonts w:ascii="ＭＳ 明朝"/>
        </w:rPr>
      </w:pPr>
      <w:r>
        <w:rPr>
          <w:rFonts w:ascii="ＭＳ 明朝" w:hint="eastAsia"/>
        </w:rPr>
        <w:t xml:space="preserve">七　</w:t>
      </w:r>
      <w:r w:rsidR="00B565B8">
        <w:rPr>
          <w:rFonts w:ascii="ＭＳ 明朝" w:hint="eastAsia"/>
        </w:rPr>
        <w:t>前各</w:t>
      </w:r>
      <w:r w:rsidR="004949F2" w:rsidRPr="002051E5">
        <w:rPr>
          <w:rFonts w:ascii="ＭＳ 明朝" w:hint="eastAsia"/>
        </w:rPr>
        <w:t>号に定めるほか、指示した条件に違反すると認められる入札</w:t>
      </w:r>
    </w:p>
    <w:p w:rsidR="004949F2" w:rsidRPr="002051E5" w:rsidRDefault="004949F2" w:rsidP="004949F2">
      <w:pPr>
        <w:rPr>
          <w:rFonts w:ascii="ＭＳ 明朝"/>
        </w:rPr>
      </w:pPr>
    </w:p>
    <w:p w:rsidR="004949F2" w:rsidRPr="002051E5" w:rsidRDefault="004949F2" w:rsidP="00DB7E9D">
      <w:pPr>
        <w:ind w:firstLineChars="100" w:firstLine="245"/>
        <w:rPr>
          <w:rFonts w:ascii="ＭＳ 明朝"/>
        </w:rPr>
      </w:pPr>
      <w:r w:rsidRPr="002051E5">
        <w:rPr>
          <w:rFonts w:ascii="ＭＳ 明朝" w:hint="eastAsia"/>
        </w:rPr>
        <w:t>（開札）</w:t>
      </w:r>
    </w:p>
    <w:p w:rsidR="004949F2" w:rsidRDefault="004949F2" w:rsidP="00C93DAE">
      <w:pPr>
        <w:ind w:left="245" w:hangingChars="100" w:hanging="245"/>
        <w:rPr>
          <w:rFonts w:ascii="ＭＳ 明朝"/>
        </w:rPr>
      </w:pPr>
      <w:r w:rsidRPr="00DB7E9D">
        <w:rPr>
          <w:rFonts w:ascii="ＭＳ ゴシック" w:eastAsia="ＭＳ ゴシック" w:hAnsi="ＭＳ ゴシック" w:hint="eastAsia"/>
        </w:rPr>
        <w:t>第21条</w:t>
      </w:r>
      <w:r w:rsidRPr="002051E5">
        <w:rPr>
          <w:rFonts w:ascii="ＭＳ 明朝" w:hint="eastAsia"/>
        </w:rPr>
        <w:t xml:space="preserve">　開札は、入札の指定の日時及び場</w:t>
      </w:r>
      <w:r w:rsidR="00DB7E9D">
        <w:rPr>
          <w:rFonts w:ascii="ＭＳ 明朝" w:hint="eastAsia"/>
        </w:rPr>
        <w:t>所に入札の終了後直ちに入札者を立会</w:t>
      </w:r>
      <w:r w:rsidRPr="002051E5">
        <w:rPr>
          <w:rFonts w:ascii="ＭＳ 明朝" w:hint="eastAsia"/>
        </w:rPr>
        <w:t>いさせてこ</w:t>
      </w:r>
      <w:r w:rsidR="00DB7E9D">
        <w:rPr>
          <w:rFonts w:ascii="ＭＳ 明朝" w:hint="eastAsia"/>
        </w:rPr>
        <w:t>れをしなければならない。この場合において、入札者が立ち会わない</w:t>
      </w:r>
      <w:r w:rsidRPr="002051E5">
        <w:rPr>
          <w:rFonts w:ascii="ＭＳ 明朝" w:hint="eastAsia"/>
        </w:rPr>
        <w:t>ときは、当</w:t>
      </w:r>
      <w:r>
        <w:rPr>
          <w:rFonts w:ascii="ＭＳ 明朝" w:hint="eastAsia"/>
        </w:rPr>
        <w:t>該入札事務に関係のない役員又は職員を立会いさせなければならない。</w:t>
      </w:r>
    </w:p>
    <w:p w:rsidR="004949F2" w:rsidRPr="002051E5" w:rsidRDefault="004949F2" w:rsidP="00C93DAE">
      <w:pPr>
        <w:ind w:left="245" w:hangingChars="100" w:hanging="245"/>
        <w:rPr>
          <w:rFonts w:ascii="ＭＳ 明朝"/>
        </w:rPr>
      </w:pPr>
      <w:r w:rsidRPr="002051E5">
        <w:rPr>
          <w:rFonts w:ascii="ＭＳ 明朝" w:hint="eastAsia"/>
        </w:rPr>
        <w:t>２</w:t>
      </w:r>
      <w:r w:rsidR="00DB7E9D">
        <w:rPr>
          <w:rFonts w:ascii="ＭＳ 明朝" w:hint="eastAsia"/>
        </w:rPr>
        <w:t xml:space="preserve">　</w:t>
      </w:r>
      <w:r w:rsidRPr="002051E5">
        <w:rPr>
          <w:rFonts w:ascii="ＭＳ 明朝" w:hint="eastAsia"/>
        </w:rPr>
        <w:t>入札の終了後その提出された入札書の書換え、引替え又は撤回を認めてはならない。</w:t>
      </w:r>
    </w:p>
    <w:p w:rsidR="004949F2" w:rsidRPr="002051E5" w:rsidRDefault="004949F2" w:rsidP="004949F2">
      <w:pPr>
        <w:rPr>
          <w:rFonts w:ascii="ＭＳ 明朝"/>
        </w:rPr>
      </w:pPr>
    </w:p>
    <w:p w:rsidR="004949F2" w:rsidRPr="002051E5" w:rsidRDefault="004949F2" w:rsidP="00DB7E9D">
      <w:pPr>
        <w:ind w:firstLineChars="100" w:firstLine="245"/>
        <w:rPr>
          <w:rFonts w:ascii="ＭＳ 明朝"/>
        </w:rPr>
      </w:pPr>
      <w:r w:rsidRPr="002051E5">
        <w:rPr>
          <w:rFonts w:ascii="ＭＳ 明朝" w:hint="eastAsia"/>
        </w:rPr>
        <w:t>（再度入札）</w:t>
      </w:r>
    </w:p>
    <w:p w:rsidR="004949F2" w:rsidRPr="002051E5" w:rsidRDefault="004949F2" w:rsidP="00C93DAE">
      <w:pPr>
        <w:ind w:left="245" w:hangingChars="100" w:hanging="245"/>
        <w:rPr>
          <w:rFonts w:ascii="ＭＳ 明朝"/>
        </w:rPr>
      </w:pPr>
      <w:r w:rsidRPr="00DB7E9D">
        <w:rPr>
          <w:rFonts w:ascii="ＭＳ ゴシック" w:eastAsia="ＭＳ ゴシック" w:hAnsi="ＭＳ ゴシック" w:hint="eastAsia"/>
        </w:rPr>
        <w:t>第22条</w:t>
      </w:r>
      <w:r w:rsidRPr="002051E5">
        <w:rPr>
          <w:rFonts w:ascii="ＭＳ 明朝" w:hint="eastAsia"/>
        </w:rPr>
        <w:t xml:space="preserve">　理</w:t>
      </w:r>
      <w:r w:rsidR="00DB7E9D">
        <w:rPr>
          <w:rFonts w:ascii="ＭＳ 明朝" w:hint="eastAsia"/>
        </w:rPr>
        <w:t>事長は、前条の規定により開札をした場合において、各人の入札のう</w:t>
      </w:r>
      <w:r w:rsidRPr="002051E5">
        <w:rPr>
          <w:rFonts w:ascii="ＭＳ 明朝" w:hint="eastAsia"/>
        </w:rPr>
        <w:t>ち予定価格</w:t>
      </w:r>
      <w:r w:rsidR="00DB7E9D">
        <w:rPr>
          <w:rFonts w:ascii="ＭＳ 明朝" w:hint="eastAsia"/>
        </w:rPr>
        <w:t>の制限の範囲内の価格の入札がないときは、直ちに再度入札をするこ</w:t>
      </w:r>
      <w:r w:rsidRPr="002051E5">
        <w:rPr>
          <w:rFonts w:ascii="ＭＳ 明朝" w:hint="eastAsia"/>
        </w:rPr>
        <w:t>とができる。ただし、最低制限価格を設けたときは、予定価格の制</w:t>
      </w:r>
      <w:r w:rsidR="00DB7E9D">
        <w:rPr>
          <w:rFonts w:ascii="ＭＳ 明朝" w:hint="eastAsia"/>
        </w:rPr>
        <w:t>限の範囲内の</w:t>
      </w:r>
      <w:r w:rsidRPr="002051E5">
        <w:rPr>
          <w:rFonts w:ascii="ＭＳ 明朝" w:hint="eastAsia"/>
        </w:rPr>
        <w:t>価格で最低制限価格以上の入札がないときに再度入札をするものとする。</w:t>
      </w:r>
    </w:p>
    <w:p w:rsidR="004949F2" w:rsidRPr="002051E5" w:rsidRDefault="004949F2" w:rsidP="004949F2">
      <w:pPr>
        <w:rPr>
          <w:rFonts w:ascii="ＭＳ 明朝"/>
        </w:rPr>
      </w:pPr>
    </w:p>
    <w:p w:rsidR="004949F2" w:rsidRPr="002051E5" w:rsidRDefault="004949F2" w:rsidP="00DB7E9D">
      <w:pPr>
        <w:ind w:firstLineChars="100" w:firstLine="245"/>
        <w:rPr>
          <w:rFonts w:ascii="ＭＳ 明朝"/>
        </w:rPr>
      </w:pPr>
      <w:r w:rsidRPr="002051E5">
        <w:rPr>
          <w:rFonts w:ascii="ＭＳ 明朝" w:hint="eastAsia"/>
        </w:rPr>
        <w:t>（落札者の決定）</w:t>
      </w:r>
    </w:p>
    <w:p w:rsidR="004949F2" w:rsidRPr="002051E5" w:rsidRDefault="004949F2" w:rsidP="00C93DAE">
      <w:pPr>
        <w:ind w:left="245" w:hangingChars="100" w:hanging="245"/>
        <w:rPr>
          <w:rFonts w:ascii="ＭＳ 明朝"/>
        </w:rPr>
      </w:pPr>
      <w:r w:rsidRPr="00DB7E9D">
        <w:rPr>
          <w:rFonts w:ascii="ＭＳ ゴシック" w:eastAsia="ＭＳ ゴシック" w:hAnsi="ＭＳ ゴシック" w:hint="eastAsia"/>
        </w:rPr>
        <w:t>第23条</w:t>
      </w:r>
      <w:r w:rsidRPr="002051E5">
        <w:rPr>
          <w:rFonts w:ascii="ＭＳ 明朝" w:hint="eastAsia"/>
        </w:rPr>
        <w:t xml:space="preserve">　理</w:t>
      </w:r>
      <w:r w:rsidR="00DB7E9D">
        <w:rPr>
          <w:rFonts w:ascii="ＭＳ 明朝" w:hint="eastAsia"/>
        </w:rPr>
        <w:t>事長は、入札の中から予定価格の制限の範囲内での最低価格の者をも</w:t>
      </w:r>
      <w:r w:rsidRPr="002051E5">
        <w:rPr>
          <w:rFonts w:ascii="ＭＳ 明朝" w:hint="eastAsia"/>
        </w:rPr>
        <w:t>って落札者</w:t>
      </w:r>
      <w:r w:rsidR="00DB7E9D">
        <w:rPr>
          <w:rFonts w:ascii="ＭＳ 明朝" w:hint="eastAsia"/>
        </w:rPr>
        <w:t>としなければならない。ただし、最低制限価格を設けたときは、予定</w:t>
      </w:r>
      <w:r w:rsidRPr="002051E5">
        <w:rPr>
          <w:rFonts w:ascii="ＭＳ 明朝" w:hint="eastAsia"/>
        </w:rPr>
        <w:t>価格の制限</w:t>
      </w:r>
      <w:r w:rsidR="00DB7E9D">
        <w:rPr>
          <w:rFonts w:ascii="ＭＳ 明朝" w:hint="eastAsia"/>
        </w:rPr>
        <w:t>の範囲内の価格で最低制限価格以上の価格をもって入札した者のうち</w:t>
      </w:r>
      <w:r w:rsidRPr="002051E5">
        <w:rPr>
          <w:rFonts w:ascii="ＭＳ 明朝" w:hint="eastAsia"/>
        </w:rPr>
        <w:t>最低の価格をもって入札した者を落札者としなければならない。</w:t>
      </w:r>
    </w:p>
    <w:p w:rsidR="004949F2" w:rsidRPr="002051E5" w:rsidRDefault="004949F2" w:rsidP="00C93DAE">
      <w:pPr>
        <w:ind w:left="245" w:hangingChars="100" w:hanging="245"/>
        <w:rPr>
          <w:rFonts w:ascii="ＭＳ 明朝"/>
        </w:rPr>
      </w:pPr>
      <w:r w:rsidRPr="002051E5">
        <w:rPr>
          <w:rFonts w:ascii="ＭＳ 明朝" w:hint="eastAsia"/>
        </w:rPr>
        <w:t>２</w:t>
      </w:r>
      <w:r w:rsidR="00DB7E9D">
        <w:rPr>
          <w:rFonts w:ascii="ＭＳ 明朝" w:hint="eastAsia"/>
        </w:rPr>
        <w:t xml:space="preserve">　</w:t>
      </w:r>
      <w:r w:rsidRPr="002051E5">
        <w:rPr>
          <w:rFonts w:ascii="ＭＳ 明朝" w:hint="eastAsia"/>
        </w:rPr>
        <w:t>理事長は</w:t>
      </w:r>
      <w:r w:rsidR="00DB7E9D">
        <w:rPr>
          <w:rFonts w:ascii="ＭＳ 明朝" w:hint="eastAsia"/>
        </w:rPr>
        <w:t>、落札となるべき最低価格の入札した者が２人以上であるときは、直</w:t>
      </w:r>
      <w:r w:rsidRPr="002051E5">
        <w:rPr>
          <w:rFonts w:ascii="ＭＳ 明朝" w:hint="eastAsia"/>
        </w:rPr>
        <w:t>ちに当該入札者にくじを引かせて落札者を決定しなけ</w:t>
      </w:r>
      <w:r w:rsidR="00DB7E9D">
        <w:rPr>
          <w:rFonts w:ascii="ＭＳ 明朝" w:hint="eastAsia"/>
        </w:rPr>
        <w:t>ればならない。この場合に</w:t>
      </w:r>
      <w:r w:rsidRPr="002051E5">
        <w:rPr>
          <w:rFonts w:ascii="ＭＳ 明朝" w:hint="eastAsia"/>
        </w:rPr>
        <w:t>おいて、当</w:t>
      </w:r>
      <w:r w:rsidR="00DB7E9D">
        <w:rPr>
          <w:rFonts w:ascii="ＭＳ 明朝" w:hint="eastAsia"/>
        </w:rPr>
        <w:t>該入札者のうちでくじを引かない者があるときは、この者に代わって</w:t>
      </w:r>
      <w:r w:rsidRPr="002051E5">
        <w:rPr>
          <w:rFonts w:ascii="ＭＳ 明朝" w:hint="eastAsia"/>
        </w:rPr>
        <w:t>当該入札事務に関係のない役員又は職員にくじを引かせ決定するものとする。</w:t>
      </w:r>
    </w:p>
    <w:p w:rsidR="004949F2" w:rsidRPr="002051E5" w:rsidRDefault="004949F2" w:rsidP="004949F2">
      <w:pPr>
        <w:rPr>
          <w:rFonts w:ascii="ＭＳ 明朝"/>
        </w:rPr>
      </w:pPr>
    </w:p>
    <w:p w:rsidR="004949F2" w:rsidRPr="002051E5" w:rsidRDefault="004949F2" w:rsidP="00DB7E9D">
      <w:pPr>
        <w:ind w:firstLineChars="100" w:firstLine="245"/>
        <w:rPr>
          <w:rFonts w:ascii="ＭＳ 明朝"/>
        </w:rPr>
      </w:pPr>
      <w:r w:rsidRPr="002051E5">
        <w:rPr>
          <w:rFonts w:ascii="ＭＳ 明朝" w:hint="eastAsia"/>
        </w:rPr>
        <w:t>（落札通知）</w:t>
      </w:r>
    </w:p>
    <w:p w:rsidR="004949F2" w:rsidRPr="002051E5" w:rsidRDefault="004949F2" w:rsidP="00C93DAE">
      <w:pPr>
        <w:ind w:left="245" w:hangingChars="100" w:hanging="245"/>
        <w:rPr>
          <w:rFonts w:ascii="ＭＳ 明朝"/>
        </w:rPr>
      </w:pPr>
      <w:r w:rsidRPr="00DB7E9D">
        <w:rPr>
          <w:rFonts w:ascii="ＭＳ ゴシック" w:eastAsia="ＭＳ ゴシック" w:hAnsi="ＭＳ ゴシック" w:hint="eastAsia"/>
        </w:rPr>
        <w:t>第24条</w:t>
      </w:r>
      <w:r w:rsidRPr="002051E5">
        <w:rPr>
          <w:rFonts w:ascii="ＭＳ 明朝" w:hint="eastAsia"/>
        </w:rPr>
        <w:t xml:space="preserve">　理</w:t>
      </w:r>
      <w:r w:rsidR="00DB7E9D">
        <w:rPr>
          <w:rFonts w:ascii="ＭＳ 明朝" w:hint="eastAsia"/>
        </w:rPr>
        <w:t>事長は、落札者が決定したときは、直ちに口頭又は書面をもってその</w:t>
      </w:r>
      <w:r w:rsidRPr="002051E5">
        <w:rPr>
          <w:rFonts w:ascii="ＭＳ 明朝" w:hint="eastAsia"/>
        </w:rPr>
        <w:t>旨を落札者に通知しなければならない。</w:t>
      </w:r>
    </w:p>
    <w:p w:rsidR="004949F2" w:rsidRPr="002051E5" w:rsidRDefault="004949F2" w:rsidP="004949F2">
      <w:pPr>
        <w:rPr>
          <w:rFonts w:ascii="ＭＳ 明朝"/>
        </w:rPr>
      </w:pPr>
    </w:p>
    <w:p w:rsidR="004949F2" w:rsidRPr="002051E5" w:rsidRDefault="004949F2" w:rsidP="00DB7E9D">
      <w:pPr>
        <w:ind w:firstLineChars="100" w:firstLine="245"/>
        <w:rPr>
          <w:rFonts w:ascii="ＭＳ 明朝"/>
        </w:rPr>
      </w:pPr>
      <w:r w:rsidRPr="002051E5">
        <w:rPr>
          <w:rFonts w:ascii="ＭＳ 明朝" w:hint="eastAsia"/>
        </w:rPr>
        <w:t>（再度公告入札）</w:t>
      </w:r>
    </w:p>
    <w:p w:rsidR="004949F2" w:rsidRPr="002051E5" w:rsidRDefault="004949F2" w:rsidP="00C93DAE">
      <w:pPr>
        <w:ind w:left="245" w:hangingChars="100" w:hanging="245"/>
        <w:rPr>
          <w:rFonts w:ascii="ＭＳ 明朝"/>
        </w:rPr>
      </w:pPr>
      <w:r w:rsidRPr="00DB7E9D">
        <w:rPr>
          <w:rFonts w:ascii="ＭＳ ゴシック" w:eastAsia="ＭＳ ゴシック" w:hAnsi="ＭＳ ゴシック" w:hint="eastAsia"/>
        </w:rPr>
        <w:t>第25条</w:t>
      </w:r>
      <w:r w:rsidRPr="002051E5">
        <w:rPr>
          <w:rFonts w:ascii="ＭＳ 明朝" w:hint="eastAsia"/>
        </w:rPr>
        <w:t xml:space="preserve">　一</w:t>
      </w:r>
      <w:r w:rsidR="00DB7E9D">
        <w:rPr>
          <w:rFonts w:ascii="ＭＳ 明朝" w:hint="eastAsia"/>
        </w:rPr>
        <w:t>般競争入札において、入札者若しくは落札者がない場合又は落札者が</w:t>
      </w:r>
      <w:r w:rsidRPr="002051E5">
        <w:rPr>
          <w:rFonts w:ascii="ＭＳ 明朝" w:hint="eastAsia"/>
        </w:rPr>
        <w:t>ない場合又</w:t>
      </w:r>
      <w:r w:rsidR="00DB7E9D">
        <w:rPr>
          <w:rFonts w:ascii="ＭＳ 明朝" w:hint="eastAsia"/>
        </w:rPr>
        <w:t>は落札者が契約を結ばない場合においては、さらに競争入札に付する</w:t>
      </w:r>
      <w:r w:rsidRPr="002051E5">
        <w:rPr>
          <w:rFonts w:ascii="ＭＳ 明朝" w:hint="eastAsia"/>
        </w:rPr>
        <w:t>ことができる。</w:t>
      </w:r>
    </w:p>
    <w:p w:rsidR="004949F2" w:rsidRPr="002051E5" w:rsidRDefault="004949F2" w:rsidP="004949F2">
      <w:pPr>
        <w:rPr>
          <w:rFonts w:ascii="ＭＳ 明朝"/>
        </w:rPr>
      </w:pPr>
    </w:p>
    <w:p w:rsidR="004949F2" w:rsidRPr="002051E5" w:rsidRDefault="004949F2" w:rsidP="00DB7E9D">
      <w:pPr>
        <w:ind w:firstLineChars="100" w:firstLine="245"/>
        <w:rPr>
          <w:rFonts w:ascii="ＭＳ 明朝"/>
        </w:rPr>
      </w:pPr>
      <w:r w:rsidRPr="002051E5">
        <w:rPr>
          <w:rFonts w:ascii="ＭＳ 明朝" w:hint="eastAsia"/>
        </w:rPr>
        <w:lastRenderedPageBreak/>
        <w:t>（随意契約）</w:t>
      </w:r>
    </w:p>
    <w:p w:rsidR="004949F2" w:rsidRPr="002051E5" w:rsidRDefault="004949F2" w:rsidP="004949F2">
      <w:pPr>
        <w:rPr>
          <w:rFonts w:ascii="ＭＳ 明朝"/>
        </w:rPr>
      </w:pPr>
      <w:r w:rsidRPr="00DB7E9D">
        <w:rPr>
          <w:rFonts w:ascii="ＭＳ ゴシック" w:eastAsia="ＭＳ ゴシック" w:hAnsi="ＭＳ ゴシック" w:hint="eastAsia"/>
        </w:rPr>
        <w:t>第26条</w:t>
      </w:r>
      <w:r w:rsidRPr="002051E5">
        <w:rPr>
          <w:rFonts w:ascii="ＭＳ 明朝" w:hint="eastAsia"/>
        </w:rPr>
        <w:t xml:space="preserve">　随意契約は、次の各号の一に掲げる場合に限りこれによることができる。</w:t>
      </w:r>
    </w:p>
    <w:p w:rsidR="004949F2" w:rsidRPr="002051E5" w:rsidRDefault="00DB7E9D" w:rsidP="007009F4">
      <w:pPr>
        <w:ind w:leftChars="100" w:left="490" w:hangingChars="100" w:hanging="245"/>
        <w:rPr>
          <w:rFonts w:ascii="ＭＳ 明朝"/>
        </w:rPr>
      </w:pPr>
      <w:r>
        <w:rPr>
          <w:rFonts w:ascii="ＭＳ 明朝" w:hint="eastAsia"/>
        </w:rPr>
        <w:t xml:space="preserve">一　</w:t>
      </w:r>
      <w:r w:rsidR="004949F2" w:rsidRPr="002051E5">
        <w:rPr>
          <w:rFonts w:ascii="ＭＳ 明朝" w:hint="eastAsia"/>
        </w:rPr>
        <w:t>性質又は目的が競争入札に適しないものをするとき</w:t>
      </w:r>
    </w:p>
    <w:p w:rsidR="004949F2" w:rsidRPr="002051E5" w:rsidRDefault="00DB7E9D" w:rsidP="007009F4">
      <w:pPr>
        <w:ind w:leftChars="100" w:left="490" w:hangingChars="100" w:hanging="245"/>
        <w:rPr>
          <w:rFonts w:ascii="ＭＳ 明朝"/>
        </w:rPr>
      </w:pPr>
      <w:r>
        <w:rPr>
          <w:rFonts w:ascii="ＭＳ 明朝" w:hint="eastAsia"/>
        </w:rPr>
        <w:t xml:space="preserve">二　</w:t>
      </w:r>
      <w:r w:rsidR="004949F2" w:rsidRPr="002051E5">
        <w:rPr>
          <w:rFonts w:ascii="ＭＳ 明朝" w:hint="eastAsia"/>
        </w:rPr>
        <w:t>緊急の必要により競争入札に付することができないとき</w:t>
      </w:r>
    </w:p>
    <w:p w:rsidR="004949F2" w:rsidRPr="002051E5" w:rsidRDefault="00DB7E9D" w:rsidP="007009F4">
      <w:pPr>
        <w:ind w:leftChars="100" w:left="490" w:hangingChars="100" w:hanging="245"/>
        <w:rPr>
          <w:rFonts w:ascii="ＭＳ 明朝"/>
        </w:rPr>
      </w:pPr>
      <w:r>
        <w:rPr>
          <w:rFonts w:ascii="ＭＳ 明朝" w:hint="eastAsia"/>
        </w:rPr>
        <w:t xml:space="preserve">三　</w:t>
      </w:r>
      <w:r w:rsidR="004949F2" w:rsidRPr="002051E5">
        <w:rPr>
          <w:rFonts w:ascii="ＭＳ 明朝" w:hint="eastAsia"/>
        </w:rPr>
        <w:t>競争入札に付することが不利と認められるとき</w:t>
      </w:r>
    </w:p>
    <w:p w:rsidR="004949F2" w:rsidRPr="002051E5" w:rsidRDefault="00DB7E9D" w:rsidP="007009F4">
      <w:pPr>
        <w:ind w:leftChars="100" w:left="490" w:hangingChars="100" w:hanging="245"/>
        <w:rPr>
          <w:rFonts w:ascii="ＭＳ 明朝"/>
        </w:rPr>
      </w:pPr>
      <w:r>
        <w:rPr>
          <w:rFonts w:ascii="ＭＳ 明朝" w:hint="eastAsia"/>
        </w:rPr>
        <w:t xml:space="preserve">四　</w:t>
      </w:r>
      <w:r w:rsidR="004949F2" w:rsidRPr="002051E5">
        <w:rPr>
          <w:rFonts w:ascii="ＭＳ 明朝" w:hint="eastAsia"/>
        </w:rPr>
        <w:t>時価に</w:t>
      </w:r>
      <w:r>
        <w:rPr>
          <w:rFonts w:ascii="ＭＳ 明朝" w:hint="eastAsia"/>
        </w:rPr>
        <w:t>比して著しく有利な価格で契約を締結することができる見込みのあ</w:t>
      </w:r>
      <w:r w:rsidR="004949F2" w:rsidRPr="002051E5">
        <w:rPr>
          <w:rFonts w:ascii="ＭＳ 明朝" w:hint="eastAsia"/>
        </w:rPr>
        <w:t>るとき</w:t>
      </w:r>
    </w:p>
    <w:p w:rsidR="004949F2" w:rsidRPr="002051E5" w:rsidRDefault="00DB7E9D" w:rsidP="007009F4">
      <w:pPr>
        <w:ind w:leftChars="100" w:left="490" w:hangingChars="100" w:hanging="245"/>
        <w:rPr>
          <w:rFonts w:ascii="ＭＳ 明朝"/>
        </w:rPr>
      </w:pPr>
      <w:r>
        <w:rPr>
          <w:rFonts w:ascii="ＭＳ 明朝" w:hint="eastAsia"/>
        </w:rPr>
        <w:t xml:space="preserve">五　</w:t>
      </w:r>
      <w:r w:rsidR="004949F2" w:rsidRPr="002051E5">
        <w:rPr>
          <w:rFonts w:ascii="ＭＳ 明朝" w:hint="eastAsia"/>
        </w:rPr>
        <w:t>競争入札</w:t>
      </w:r>
      <w:r>
        <w:rPr>
          <w:rFonts w:ascii="ＭＳ 明朝" w:hint="eastAsia"/>
        </w:rPr>
        <w:t>に付し入札者がないとき、又は再度の入札に付し落札者がないと</w:t>
      </w:r>
      <w:r w:rsidR="004949F2" w:rsidRPr="002051E5">
        <w:rPr>
          <w:rFonts w:ascii="ＭＳ 明朝" w:hint="eastAsia"/>
        </w:rPr>
        <w:t>き</w:t>
      </w:r>
    </w:p>
    <w:p w:rsidR="004949F2" w:rsidRPr="002051E5" w:rsidRDefault="00DB7E9D" w:rsidP="007009F4">
      <w:pPr>
        <w:ind w:leftChars="100" w:left="490" w:hangingChars="100" w:hanging="245"/>
        <w:rPr>
          <w:rFonts w:ascii="ＭＳ 明朝"/>
        </w:rPr>
      </w:pPr>
      <w:r>
        <w:rPr>
          <w:rFonts w:ascii="ＭＳ 明朝" w:hint="eastAsia"/>
        </w:rPr>
        <w:t xml:space="preserve">六　</w:t>
      </w:r>
      <w:r w:rsidR="004949F2" w:rsidRPr="002051E5">
        <w:rPr>
          <w:rFonts w:ascii="ＭＳ 明朝" w:hint="eastAsia"/>
        </w:rPr>
        <w:t>落札者が契約を締結しないとき</w:t>
      </w:r>
    </w:p>
    <w:p w:rsidR="004949F2" w:rsidRPr="002051E5" w:rsidRDefault="004949F2" w:rsidP="004949F2">
      <w:pPr>
        <w:rPr>
          <w:rFonts w:ascii="ＭＳ 明朝"/>
        </w:rPr>
      </w:pPr>
    </w:p>
    <w:p w:rsidR="004949F2" w:rsidRPr="002051E5" w:rsidRDefault="004949F2" w:rsidP="007009F4">
      <w:pPr>
        <w:ind w:firstLineChars="100" w:firstLine="245"/>
        <w:rPr>
          <w:rFonts w:ascii="ＭＳ 明朝"/>
        </w:rPr>
      </w:pPr>
      <w:r w:rsidRPr="002051E5">
        <w:rPr>
          <w:rFonts w:ascii="ＭＳ 明朝" w:hint="eastAsia"/>
        </w:rPr>
        <w:t>（随意契約の予定価格）</w:t>
      </w:r>
    </w:p>
    <w:p w:rsidR="004949F2" w:rsidRPr="002051E5" w:rsidRDefault="004949F2" w:rsidP="00C93DAE">
      <w:pPr>
        <w:ind w:left="245" w:hangingChars="100" w:hanging="245"/>
        <w:rPr>
          <w:rFonts w:ascii="ＭＳ 明朝"/>
        </w:rPr>
      </w:pPr>
      <w:r w:rsidRPr="007009F4">
        <w:rPr>
          <w:rFonts w:ascii="ＭＳ ゴシック" w:eastAsia="ＭＳ ゴシック" w:hAnsi="ＭＳ ゴシック" w:hint="eastAsia"/>
        </w:rPr>
        <w:t>第27条</w:t>
      </w:r>
      <w:r w:rsidRPr="002051E5">
        <w:rPr>
          <w:rFonts w:ascii="ＭＳ 明朝" w:hint="eastAsia"/>
        </w:rPr>
        <w:t xml:space="preserve">　理事長は、随意契約によるときは、第18</w:t>
      </w:r>
      <w:r w:rsidR="007009F4">
        <w:rPr>
          <w:rFonts w:ascii="ＭＳ 明朝" w:hint="eastAsia"/>
        </w:rPr>
        <w:t>条第２項及び第３項</w:t>
      </w:r>
      <w:r w:rsidRPr="002051E5">
        <w:rPr>
          <w:rFonts w:ascii="ＭＳ 明朝" w:hint="eastAsia"/>
        </w:rPr>
        <w:t>の規定に準じて予定価格を定めなければならない。</w:t>
      </w:r>
    </w:p>
    <w:p w:rsidR="004949F2" w:rsidRPr="002051E5" w:rsidRDefault="004949F2" w:rsidP="004949F2">
      <w:pPr>
        <w:rPr>
          <w:rFonts w:ascii="ＭＳ 明朝"/>
        </w:rPr>
      </w:pPr>
    </w:p>
    <w:p w:rsidR="004949F2" w:rsidRPr="002051E5" w:rsidRDefault="004949F2" w:rsidP="007009F4">
      <w:pPr>
        <w:ind w:firstLineChars="100" w:firstLine="245"/>
        <w:rPr>
          <w:rFonts w:ascii="ＭＳ 明朝"/>
        </w:rPr>
      </w:pPr>
      <w:r w:rsidRPr="002051E5">
        <w:rPr>
          <w:rFonts w:ascii="ＭＳ 明朝" w:hint="eastAsia"/>
        </w:rPr>
        <w:t>（見積書）</w:t>
      </w:r>
    </w:p>
    <w:p w:rsidR="004949F2" w:rsidRPr="002051E5" w:rsidRDefault="004949F2" w:rsidP="00C93DAE">
      <w:pPr>
        <w:ind w:left="245" w:hangingChars="100" w:hanging="245"/>
        <w:rPr>
          <w:rFonts w:ascii="ＭＳ 明朝"/>
        </w:rPr>
      </w:pPr>
      <w:r w:rsidRPr="007009F4">
        <w:rPr>
          <w:rFonts w:ascii="ＭＳ ゴシック" w:eastAsia="ＭＳ ゴシック" w:hAnsi="ＭＳ ゴシック" w:hint="eastAsia"/>
        </w:rPr>
        <w:t>第28条</w:t>
      </w:r>
      <w:r w:rsidRPr="002051E5">
        <w:rPr>
          <w:rFonts w:ascii="ＭＳ 明朝" w:hint="eastAsia"/>
        </w:rPr>
        <w:t xml:space="preserve">　理</w:t>
      </w:r>
      <w:r w:rsidR="007009F4">
        <w:rPr>
          <w:rFonts w:ascii="ＭＳ 明朝" w:hint="eastAsia"/>
        </w:rPr>
        <w:t>事長は、随意契約によるときは、契約相手方となるべき者３人以上か</w:t>
      </w:r>
      <w:r w:rsidRPr="002051E5">
        <w:rPr>
          <w:rFonts w:ascii="ＭＳ 明朝" w:hint="eastAsia"/>
        </w:rPr>
        <w:t>ら見積書を</w:t>
      </w:r>
      <w:r w:rsidR="007009F4">
        <w:rPr>
          <w:rFonts w:ascii="ＭＳ 明朝" w:hint="eastAsia"/>
        </w:rPr>
        <w:t>徴さなければならない。ただし、法令により価格が定められているも</w:t>
      </w:r>
      <w:r w:rsidRPr="002051E5">
        <w:rPr>
          <w:rFonts w:ascii="ＭＳ 明朝" w:hint="eastAsia"/>
        </w:rPr>
        <w:t>のを購入す</w:t>
      </w:r>
      <w:r w:rsidR="007009F4">
        <w:rPr>
          <w:rFonts w:ascii="ＭＳ 明朝" w:hint="eastAsia"/>
        </w:rPr>
        <w:t>るとき、又は理事長が当該契約の目的若しくは性質上その必要がない</w:t>
      </w:r>
      <w:r w:rsidRPr="002051E5">
        <w:rPr>
          <w:rFonts w:ascii="ＭＳ 明朝" w:hint="eastAsia"/>
        </w:rPr>
        <w:t>と認められたときは、この限りでない。</w:t>
      </w:r>
    </w:p>
    <w:p w:rsidR="004949F2" w:rsidRPr="002051E5" w:rsidRDefault="004949F2" w:rsidP="004949F2">
      <w:pPr>
        <w:rPr>
          <w:rFonts w:ascii="ＭＳ 明朝"/>
        </w:rPr>
      </w:pPr>
    </w:p>
    <w:p w:rsidR="004949F2" w:rsidRPr="002051E5" w:rsidRDefault="004949F2" w:rsidP="007009F4">
      <w:pPr>
        <w:ind w:firstLineChars="100" w:firstLine="245"/>
        <w:rPr>
          <w:rFonts w:ascii="ＭＳ 明朝"/>
        </w:rPr>
      </w:pPr>
      <w:r w:rsidRPr="002051E5">
        <w:rPr>
          <w:rFonts w:ascii="ＭＳ 明朝" w:hint="eastAsia"/>
        </w:rPr>
        <w:t>（競争入札に付した契約の締結期間）</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第29条</w:t>
      </w:r>
      <w:r w:rsidRPr="002051E5">
        <w:rPr>
          <w:rFonts w:ascii="ＭＳ 明朝" w:hint="eastAsia"/>
        </w:rPr>
        <w:t xml:space="preserve">　落札者は、落札の通知を受けた日から５日以内に契約を締結しなければならない。</w:t>
      </w:r>
      <w:r w:rsidR="007009F4">
        <w:rPr>
          <w:rFonts w:ascii="ＭＳ 明朝" w:hint="eastAsia"/>
        </w:rPr>
        <w:t>ただし、やむを得ない事由により書面をもってその期限の延長を願い</w:t>
      </w:r>
      <w:r w:rsidRPr="002051E5">
        <w:rPr>
          <w:rFonts w:ascii="ＭＳ 明朝" w:hint="eastAsia"/>
        </w:rPr>
        <w:t>出て承認を受けたときはこの限りではない。</w:t>
      </w:r>
    </w:p>
    <w:p w:rsidR="004949F2" w:rsidRPr="002051E5" w:rsidRDefault="004949F2" w:rsidP="004949F2">
      <w:pPr>
        <w:rPr>
          <w:rFonts w:ascii="ＭＳ 明朝"/>
        </w:rPr>
      </w:pPr>
      <w:r w:rsidRPr="002051E5">
        <w:rPr>
          <w:rFonts w:ascii="ＭＳ 明朝" w:hint="eastAsia"/>
        </w:rPr>
        <w:t>２</w:t>
      </w:r>
      <w:r w:rsidR="007009F4">
        <w:rPr>
          <w:rFonts w:ascii="ＭＳ 明朝" w:hint="eastAsia"/>
        </w:rPr>
        <w:t xml:space="preserve">　</w:t>
      </w:r>
      <w:r w:rsidRPr="002051E5">
        <w:rPr>
          <w:rFonts w:ascii="ＭＳ 明朝" w:hint="eastAsia"/>
        </w:rPr>
        <w:t>落札者が前項の期間内に契約を締結しないときは、その落札の効力を失う。</w:t>
      </w:r>
    </w:p>
    <w:p w:rsidR="004949F2" w:rsidRPr="002051E5" w:rsidRDefault="004949F2" w:rsidP="004949F2">
      <w:pPr>
        <w:rPr>
          <w:rFonts w:ascii="ＭＳ 明朝"/>
        </w:rPr>
      </w:pPr>
    </w:p>
    <w:p w:rsidR="004949F2" w:rsidRPr="002051E5" w:rsidRDefault="004949F2" w:rsidP="007009F4">
      <w:pPr>
        <w:ind w:firstLineChars="100" w:firstLine="245"/>
        <w:rPr>
          <w:rFonts w:ascii="ＭＳ 明朝"/>
        </w:rPr>
      </w:pPr>
      <w:r w:rsidRPr="002051E5">
        <w:rPr>
          <w:rFonts w:ascii="ＭＳ 明朝" w:hint="eastAsia"/>
        </w:rPr>
        <w:t>（契約の締結）</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第30条</w:t>
      </w:r>
      <w:r w:rsidRPr="002051E5">
        <w:rPr>
          <w:rFonts w:ascii="ＭＳ 明朝" w:hint="eastAsia"/>
        </w:rPr>
        <w:t xml:space="preserve">　理</w:t>
      </w:r>
      <w:r w:rsidR="007009F4">
        <w:rPr>
          <w:rFonts w:ascii="ＭＳ 明朝" w:hint="eastAsia"/>
        </w:rPr>
        <w:t>事長は、契約を締結しようとするときは契約締結伺及びこれに添付さ</w:t>
      </w:r>
      <w:r w:rsidRPr="002051E5">
        <w:rPr>
          <w:rFonts w:ascii="ＭＳ 明朝" w:hint="eastAsia"/>
        </w:rPr>
        <w:t>れた設計図</w:t>
      </w:r>
      <w:r w:rsidR="007009F4">
        <w:rPr>
          <w:rFonts w:ascii="ＭＳ 明朝" w:hint="eastAsia"/>
        </w:rPr>
        <w:t>書その他の書類を審査し、契約書を作成して、契約の相手方とともに</w:t>
      </w:r>
      <w:r w:rsidRPr="002051E5">
        <w:rPr>
          <w:rFonts w:ascii="ＭＳ 明朝" w:hint="eastAsia"/>
        </w:rPr>
        <w:t>当該契約書に記名押印するものとする。</w:t>
      </w:r>
    </w:p>
    <w:p w:rsidR="004949F2" w:rsidRPr="002051E5" w:rsidRDefault="004949F2" w:rsidP="00C93DAE">
      <w:pPr>
        <w:ind w:left="245" w:hangingChars="100" w:hanging="245"/>
        <w:rPr>
          <w:rFonts w:ascii="ＭＳ 明朝"/>
        </w:rPr>
      </w:pPr>
      <w:r w:rsidRPr="002051E5">
        <w:rPr>
          <w:rFonts w:ascii="ＭＳ 明朝" w:hint="eastAsia"/>
        </w:rPr>
        <w:t>２　前項の契</w:t>
      </w:r>
      <w:r w:rsidR="007009F4">
        <w:rPr>
          <w:rFonts w:ascii="ＭＳ 明朝" w:hint="eastAsia"/>
        </w:rPr>
        <w:t>約書には、次の各号に掲げる事項を記載するものとする。ただし、第</w:t>
      </w:r>
      <w:r w:rsidRPr="002051E5">
        <w:rPr>
          <w:rFonts w:ascii="ＭＳ 明朝" w:hint="eastAsia"/>
        </w:rPr>
        <w:t>６号から第11号までに掲げる事項で、</w:t>
      </w:r>
      <w:r w:rsidR="007009F4">
        <w:rPr>
          <w:rFonts w:ascii="ＭＳ 明朝" w:hint="eastAsia"/>
        </w:rPr>
        <w:t>当該契約の性質又は目的により該当のな</w:t>
      </w:r>
      <w:r w:rsidRPr="002051E5">
        <w:rPr>
          <w:rFonts w:ascii="ＭＳ 明朝" w:hint="eastAsia"/>
        </w:rPr>
        <w:t>い事項については、この限りではない。</w:t>
      </w:r>
    </w:p>
    <w:p w:rsidR="004949F2" w:rsidRPr="002051E5" w:rsidRDefault="007009F4" w:rsidP="007009F4">
      <w:pPr>
        <w:ind w:leftChars="100" w:left="490" w:hangingChars="100" w:hanging="245"/>
        <w:rPr>
          <w:rFonts w:ascii="ＭＳ 明朝"/>
        </w:rPr>
      </w:pPr>
      <w:r>
        <w:rPr>
          <w:rFonts w:ascii="ＭＳ 明朝" w:hint="eastAsia"/>
        </w:rPr>
        <w:t xml:space="preserve">一　</w:t>
      </w:r>
      <w:r w:rsidR="004949F2" w:rsidRPr="002051E5">
        <w:rPr>
          <w:rFonts w:ascii="ＭＳ 明朝" w:hint="eastAsia"/>
        </w:rPr>
        <w:t>契約の目的</w:t>
      </w:r>
    </w:p>
    <w:p w:rsidR="004949F2" w:rsidRPr="002051E5" w:rsidRDefault="007009F4" w:rsidP="007009F4">
      <w:pPr>
        <w:ind w:leftChars="100" w:left="490" w:hangingChars="100" w:hanging="245"/>
        <w:rPr>
          <w:rFonts w:ascii="ＭＳ 明朝"/>
        </w:rPr>
      </w:pPr>
      <w:r>
        <w:rPr>
          <w:rFonts w:ascii="ＭＳ 明朝" w:hint="eastAsia"/>
        </w:rPr>
        <w:t xml:space="preserve">二　</w:t>
      </w:r>
      <w:r w:rsidR="004949F2" w:rsidRPr="002051E5">
        <w:rPr>
          <w:rFonts w:ascii="ＭＳ 明朝" w:hint="eastAsia"/>
        </w:rPr>
        <w:t>契約金額</w:t>
      </w:r>
    </w:p>
    <w:p w:rsidR="004949F2" w:rsidRPr="002051E5" w:rsidRDefault="007009F4" w:rsidP="007009F4">
      <w:pPr>
        <w:ind w:leftChars="100" w:left="490" w:hangingChars="100" w:hanging="245"/>
        <w:rPr>
          <w:rFonts w:ascii="ＭＳ 明朝"/>
        </w:rPr>
      </w:pPr>
      <w:r>
        <w:rPr>
          <w:rFonts w:ascii="ＭＳ 明朝" w:hint="eastAsia"/>
        </w:rPr>
        <w:t xml:space="preserve">三　</w:t>
      </w:r>
      <w:r w:rsidR="004949F2" w:rsidRPr="002051E5">
        <w:rPr>
          <w:rFonts w:ascii="ＭＳ 明朝" w:hint="eastAsia"/>
        </w:rPr>
        <w:t>履行期限</w:t>
      </w:r>
    </w:p>
    <w:p w:rsidR="004949F2" w:rsidRPr="002051E5" w:rsidRDefault="007009F4" w:rsidP="007009F4">
      <w:pPr>
        <w:ind w:leftChars="100" w:left="490" w:hangingChars="100" w:hanging="245"/>
        <w:rPr>
          <w:rFonts w:ascii="ＭＳ 明朝"/>
        </w:rPr>
      </w:pPr>
      <w:r>
        <w:rPr>
          <w:rFonts w:ascii="ＭＳ 明朝" w:hint="eastAsia"/>
        </w:rPr>
        <w:t xml:space="preserve">四　</w:t>
      </w:r>
      <w:r w:rsidR="004949F2" w:rsidRPr="002051E5">
        <w:rPr>
          <w:rFonts w:ascii="ＭＳ 明朝" w:hint="eastAsia"/>
        </w:rPr>
        <w:t>契約保証金に関する事項</w:t>
      </w:r>
    </w:p>
    <w:p w:rsidR="004949F2" w:rsidRPr="002051E5" w:rsidRDefault="007009F4" w:rsidP="007009F4">
      <w:pPr>
        <w:ind w:leftChars="100" w:left="490" w:hangingChars="100" w:hanging="245"/>
        <w:rPr>
          <w:rFonts w:ascii="ＭＳ 明朝"/>
        </w:rPr>
      </w:pPr>
      <w:r>
        <w:rPr>
          <w:rFonts w:ascii="ＭＳ 明朝" w:hint="eastAsia"/>
        </w:rPr>
        <w:t xml:space="preserve">五　</w:t>
      </w:r>
      <w:r w:rsidR="004949F2" w:rsidRPr="002051E5">
        <w:rPr>
          <w:rFonts w:ascii="ＭＳ 明朝" w:hint="eastAsia"/>
        </w:rPr>
        <w:t>契約不履行の場合における契約保証金の処分に関する事項</w:t>
      </w:r>
    </w:p>
    <w:p w:rsidR="004949F2" w:rsidRPr="002051E5" w:rsidRDefault="007009F4" w:rsidP="007009F4">
      <w:pPr>
        <w:ind w:leftChars="100" w:left="490" w:hangingChars="100" w:hanging="245"/>
        <w:rPr>
          <w:rFonts w:ascii="ＭＳ 明朝"/>
        </w:rPr>
      </w:pPr>
      <w:r>
        <w:rPr>
          <w:rFonts w:ascii="ＭＳ 明朝" w:hint="eastAsia"/>
        </w:rPr>
        <w:t xml:space="preserve">六　</w:t>
      </w:r>
      <w:r w:rsidR="004949F2" w:rsidRPr="002051E5">
        <w:rPr>
          <w:rFonts w:ascii="ＭＳ 明朝" w:hint="eastAsia"/>
        </w:rPr>
        <w:t>危険負担に関する事項</w:t>
      </w:r>
    </w:p>
    <w:p w:rsidR="004949F2" w:rsidRPr="002051E5" w:rsidRDefault="007009F4" w:rsidP="007009F4">
      <w:pPr>
        <w:ind w:leftChars="100" w:left="490" w:hangingChars="100" w:hanging="245"/>
        <w:rPr>
          <w:rFonts w:ascii="ＭＳ 明朝"/>
        </w:rPr>
      </w:pPr>
      <w:r>
        <w:rPr>
          <w:rFonts w:ascii="ＭＳ 明朝" w:hint="eastAsia"/>
        </w:rPr>
        <w:t xml:space="preserve">七　</w:t>
      </w:r>
      <w:r w:rsidR="004949F2" w:rsidRPr="002051E5">
        <w:rPr>
          <w:rFonts w:ascii="ＭＳ 明朝" w:hint="eastAsia"/>
        </w:rPr>
        <w:t>契約の目的たる給付の完了の確認又は検査の時期に関する事項</w:t>
      </w:r>
    </w:p>
    <w:p w:rsidR="004949F2" w:rsidRPr="002051E5" w:rsidRDefault="007009F4" w:rsidP="007009F4">
      <w:pPr>
        <w:ind w:leftChars="100" w:left="490" w:hangingChars="100" w:hanging="245"/>
        <w:rPr>
          <w:rFonts w:ascii="ＭＳ 明朝"/>
        </w:rPr>
      </w:pPr>
      <w:r>
        <w:rPr>
          <w:rFonts w:ascii="ＭＳ 明朝" w:hint="eastAsia"/>
        </w:rPr>
        <w:lastRenderedPageBreak/>
        <w:t xml:space="preserve">八　</w:t>
      </w:r>
      <w:r w:rsidR="004949F2" w:rsidRPr="002051E5">
        <w:rPr>
          <w:rFonts w:ascii="ＭＳ 明朝" w:hint="eastAsia"/>
        </w:rPr>
        <w:t>履行の</w:t>
      </w:r>
      <w:r>
        <w:rPr>
          <w:rFonts w:ascii="ＭＳ 明朝" w:hint="eastAsia"/>
        </w:rPr>
        <w:t>遅滞その他債務の不履行の場合における遅延利息、違約金その他損</w:t>
      </w:r>
      <w:r w:rsidR="004949F2" w:rsidRPr="002051E5">
        <w:rPr>
          <w:rFonts w:ascii="ＭＳ 明朝" w:hint="eastAsia"/>
        </w:rPr>
        <w:t>害賠償金に関する事項</w:t>
      </w:r>
    </w:p>
    <w:p w:rsidR="004949F2" w:rsidRPr="002051E5" w:rsidRDefault="007009F4" w:rsidP="007009F4">
      <w:pPr>
        <w:ind w:leftChars="100" w:left="490" w:hangingChars="100" w:hanging="245"/>
        <w:rPr>
          <w:rFonts w:ascii="ＭＳ 明朝"/>
        </w:rPr>
      </w:pPr>
      <w:r>
        <w:rPr>
          <w:rFonts w:ascii="ＭＳ 明朝" w:hint="eastAsia"/>
        </w:rPr>
        <w:t xml:space="preserve">九　</w:t>
      </w:r>
      <w:r w:rsidR="004949F2" w:rsidRPr="002051E5">
        <w:rPr>
          <w:rFonts w:ascii="ＭＳ 明朝" w:hint="eastAsia"/>
        </w:rPr>
        <w:t>対価支払の時期に関する事項</w:t>
      </w:r>
    </w:p>
    <w:p w:rsidR="004949F2" w:rsidRPr="002051E5" w:rsidRDefault="007009F4" w:rsidP="007009F4">
      <w:pPr>
        <w:ind w:leftChars="100" w:left="490" w:hangingChars="100" w:hanging="245"/>
        <w:rPr>
          <w:rFonts w:ascii="ＭＳ 明朝"/>
        </w:rPr>
      </w:pPr>
      <w:r>
        <w:rPr>
          <w:rFonts w:ascii="ＭＳ 明朝" w:hint="eastAsia"/>
        </w:rPr>
        <w:t xml:space="preserve">十　</w:t>
      </w:r>
      <w:r w:rsidR="004949F2" w:rsidRPr="002051E5">
        <w:rPr>
          <w:rFonts w:ascii="ＭＳ 明朝" w:hint="eastAsia"/>
        </w:rPr>
        <w:t>契約に関する紛争の解決方法に関する事項</w:t>
      </w:r>
    </w:p>
    <w:p w:rsidR="004949F2" w:rsidRPr="002051E5" w:rsidRDefault="007009F4" w:rsidP="007009F4">
      <w:pPr>
        <w:ind w:leftChars="100" w:left="490" w:hangingChars="100" w:hanging="245"/>
        <w:rPr>
          <w:rFonts w:ascii="ＭＳ 明朝"/>
        </w:rPr>
      </w:pPr>
      <w:r>
        <w:rPr>
          <w:rFonts w:ascii="ＭＳ 明朝" w:hint="eastAsia"/>
        </w:rPr>
        <w:t xml:space="preserve">十一　</w:t>
      </w:r>
      <w:r w:rsidR="004949F2" w:rsidRPr="002051E5">
        <w:rPr>
          <w:rFonts w:ascii="ＭＳ 明朝" w:hint="eastAsia"/>
        </w:rPr>
        <w:t>その他必要な事項</w:t>
      </w:r>
    </w:p>
    <w:p w:rsidR="004949F2" w:rsidRPr="002051E5" w:rsidRDefault="007009F4" w:rsidP="00C93DAE">
      <w:pPr>
        <w:ind w:left="245" w:hangingChars="100" w:hanging="245"/>
        <w:rPr>
          <w:rFonts w:ascii="ＭＳ 明朝"/>
        </w:rPr>
      </w:pPr>
      <w:r>
        <w:rPr>
          <w:rFonts w:ascii="ＭＳ 明朝" w:hint="eastAsia"/>
        </w:rPr>
        <w:t>３　第１項の規定にかかわらず、１件の金額が</w:t>
      </w:r>
      <w:r w:rsidR="00B565B8">
        <w:rPr>
          <w:rFonts w:ascii="ＭＳ 明朝" w:hint="eastAsia"/>
        </w:rPr>
        <w:t>〇〇</w:t>
      </w:r>
      <w:r>
        <w:rPr>
          <w:rFonts w:ascii="ＭＳ 明朝" w:hint="eastAsia"/>
        </w:rPr>
        <w:t>万円を超えない契約については、</w:t>
      </w:r>
      <w:r w:rsidR="004949F2" w:rsidRPr="002051E5">
        <w:rPr>
          <w:rFonts w:ascii="ＭＳ 明朝" w:hint="eastAsia"/>
        </w:rPr>
        <w:t>契約書に代え、請書によることができる。</w:t>
      </w:r>
    </w:p>
    <w:p w:rsidR="004949F2" w:rsidRPr="002051E5" w:rsidRDefault="004949F2" w:rsidP="004949F2">
      <w:pPr>
        <w:rPr>
          <w:rFonts w:ascii="ＭＳ 明朝"/>
        </w:rPr>
      </w:pPr>
    </w:p>
    <w:p w:rsidR="004949F2" w:rsidRPr="002051E5" w:rsidRDefault="004949F2" w:rsidP="00BD3CFF">
      <w:pPr>
        <w:ind w:firstLineChars="100" w:firstLine="245"/>
        <w:rPr>
          <w:rFonts w:ascii="ＭＳ 明朝"/>
        </w:rPr>
      </w:pPr>
      <w:r w:rsidRPr="002051E5">
        <w:rPr>
          <w:rFonts w:ascii="ＭＳ 明朝" w:hint="eastAsia"/>
        </w:rPr>
        <w:t>（契約保証金）</w:t>
      </w:r>
    </w:p>
    <w:p w:rsidR="004949F2" w:rsidRPr="002051E5" w:rsidRDefault="004949F2" w:rsidP="00BD3CFF">
      <w:pPr>
        <w:ind w:left="245" w:hangingChars="100" w:hanging="245"/>
        <w:rPr>
          <w:rFonts w:ascii="ＭＳ 明朝"/>
        </w:rPr>
      </w:pPr>
      <w:r w:rsidRPr="009C118B">
        <w:rPr>
          <w:rFonts w:ascii="ＭＳ ゴシック" w:eastAsia="ＭＳ ゴシック" w:hAnsi="ＭＳ ゴシック" w:hint="eastAsia"/>
        </w:rPr>
        <w:t>第31条</w:t>
      </w:r>
      <w:r w:rsidRPr="002051E5">
        <w:rPr>
          <w:rFonts w:ascii="ＭＳ 明朝" w:hint="eastAsia"/>
        </w:rPr>
        <w:t xml:space="preserve">　理事長は、契約の相手方をして、現金又は理事長が定める有価証券（担保価格の算定は理事長が定める。）をもって契約金額の100分の10</w:t>
      </w:r>
      <w:r>
        <w:rPr>
          <w:rFonts w:ascii="ＭＳ 明朝" w:hint="eastAsia"/>
        </w:rPr>
        <w:t>以上の契約保</w:t>
      </w:r>
      <w:r w:rsidRPr="002051E5">
        <w:rPr>
          <w:rFonts w:ascii="ＭＳ 明朝" w:hint="eastAsia"/>
        </w:rPr>
        <w:t>証金を納付させなければならない。</w:t>
      </w:r>
    </w:p>
    <w:p w:rsidR="004949F2" w:rsidRPr="002051E5" w:rsidRDefault="004949F2" w:rsidP="004949F2">
      <w:pPr>
        <w:rPr>
          <w:rFonts w:ascii="ＭＳ 明朝"/>
        </w:rPr>
      </w:pPr>
    </w:p>
    <w:p w:rsidR="004949F2" w:rsidRPr="002051E5" w:rsidRDefault="004949F2" w:rsidP="00BD3CFF">
      <w:pPr>
        <w:ind w:firstLineChars="100" w:firstLine="245"/>
        <w:rPr>
          <w:rFonts w:ascii="ＭＳ 明朝"/>
        </w:rPr>
      </w:pPr>
      <w:r w:rsidRPr="002051E5">
        <w:rPr>
          <w:rFonts w:ascii="ＭＳ 明朝" w:hint="eastAsia"/>
        </w:rPr>
        <w:t>（契約保証金の免除）</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第32条</w:t>
      </w:r>
      <w:r w:rsidRPr="002051E5">
        <w:rPr>
          <w:rFonts w:ascii="ＭＳ 明朝" w:hint="eastAsia"/>
        </w:rPr>
        <w:t xml:space="preserve">　理</w:t>
      </w:r>
      <w:r w:rsidR="00BD3CFF">
        <w:rPr>
          <w:rFonts w:ascii="ＭＳ 明朝" w:hint="eastAsia"/>
        </w:rPr>
        <w:t>事長は、次の各号の一に該当する場合は、契約保証金の全部又は一部</w:t>
      </w:r>
      <w:r w:rsidRPr="002051E5">
        <w:rPr>
          <w:rFonts w:ascii="ＭＳ 明朝" w:hint="eastAsia"/>
        </w:rPr>
        <w:t>を免除することができる。</w:t>
      </w:r>
    </w:p>
    <w:p w:rsidR="004949F2" w:rsidRPr="002051E5" w:rsidRDefault="00BD3CFF" w:rsidP="009C118B">
      <w:pPr>
        <w:ind w:leftChars="100" w:left="490" w:hangingChars="100" w:hanging="245"/>
        <w:rPr>
          <w:rFonts w:ascii="ＭＳ 明朝"/>
        </w:rPr>
      </w:pPr>
      <w:r>
        <w:rPr>
          <w:rFonts w:ascii="ＭＳ 明朝" w:hint="eastAsia"/>
        </w:rPr>
        <w:t xml:space="preserve">一　</w:t>
      </w:r>
      <w:r w:rsidR="004949F2" w:rsidRPr="002051E5">
        <w:rPr>
          <w:rFonts w:ascii="ＭＳ 明朝" w:hint="eastAsia"/>
        </w:rPr>
        <w:t>契約の</w:t>
      </w:r>
      <w:r>
        <w:rPr>
          <w:rFonts w:ascii="ＭＳ 明朝" w:hint="eastAsia"/>
        </w:rPr>
        <w:t>相手方が保険会社との間にこの土地改良区を被保険者とする履行保</w:t>
      </w:r>
      <w:r w:rsidR="009C118B">
        <w:rPr>
          <w:rFonts w:ascii="ＭＳ 明朝" w:hint="eastAsia"/>
        </w:rPr>
        <w:t>証保険契約を締結したとき</w:t>
      </w:r>
    </w:p>
    <w:p w:rsidR="004949F2" w:rsidRPr="002051E5" w:rsidRDefault="00BD3CFF" w:rsidP="009C118B">
      <w:pPr>
        <w:ind w:leftChars="100" w:left="490" w:hangingChars="100" w:hanging="245"/>
        <w:rPr>
          <w:rFonts w:ascii="ＭＳ 明朝"/>
        </w:rPr>
      </w:pPr>
      <w:r>
        <w:rPr>
          <w:rFonts w:ascii="ＭＳ 明朝" w:hint="eastAsia"/>
        </w:rPr>
        <w:t xml:space="preserve">二　</w:t>
      </w:r>
      <w:r w:rsidR="004949F2" w:rsidRPr="002051E5">
        <w:rPr>
          <w:rFonts w:ascii="ＭＳ 明朝" w:hint="eastAsia"/>
        </w:rPr>
        <w:t>契約の</w:t>
      </w:r>
      <w:r>
        <w:rPr>
          <w:rFonts w:ascii="ＭＳ 明朝" w:hint="eastAsia"/>
        </w:rPr>
        <w:t>相手方が過去２年間の間にこの土地改良区と種類及び規模をほぼ同</w:t>
      </w:r>
      <w:r w:rsidR="004949F2" w:rsidRPr="002051E5">
        <w:rPr>
          <w:rFonts w:ascii="ＭＳ 明朝" w:hint="eastAsia"/>
        </w:rPr>
        <w:t>じくする</w:t>
      </w:r>
      <w:r>
        <w:rPr>
          <w:rFonts w:ascii="ＭＳ 明朝" w:hint="eastAsia"/>
        </w:rPr>
        <w:t>契約を数回以上にわたって締結し、これらをすべて誠実に履行し、</w:t>
      </w:r>
      <w:r w:rsidR="009C118B">
        <w:rPr>
          <w:rFonts w:ascii="ＭＳ 明朝" w:hint="eastAsia"/>
        </w:rPr>
        <w:t>かつ契約を履行しないこととなるおそれがないと認められるとき</w:t>
      </w:r>
    </w:p>
    <w:p w:rsidR="004949F2" w:rsidRPr="002051E5" w:rsidRDefault="00BD3CFF" w:rsidP="009C118B">
      <w:pPr>
        <w:ind w:leftChars="100" w:left="490" w:hangingChars="100" w:hanging="245"/>
        <w:rPr>
          <w:rFonts w:ascii="ＭＳ 明朝"/>
        </w:rPr>
      </w:pPr>
      <w:r>
        <w:rPr>
          <w:rFonts w:ascii="ＭＳ 明朝" w:hint="eastAsia"/>
        </w:rPr>
        <w:t xml:space="preserve">三　</w:t>
      </w:r>
      <w:r w:rsidR="004949F2" w:rsidRPr="002051E5">
        <w:rPr>
          <w:rFonts w:ascii="ＭＳ 明朝" w:hint="eastAsia"/>
        </w:rPr>
        <w:t>随意契</w:t>
      </w:r>
      <w:r>
        <w:rPr>
          <w:rFonts w:ascii="ＭＳ 明朝" w:hint="eastAsia"/>
        </w:rPr>
        <w:t>約を締結する場合において、契約金額が少額であり、かつ契約の相</w:t>
      </w:r>
      <w:r w:rsidR="009C118B">
        <w:rPr>
          <w:rFonts w:ascii="ＭＳ 明朝" w:hint="eastAsia"/>
        </w:rPr>
        <w:t>手方が契約を履行しないこととなるおそれがないと認められるとき</w:t>
      </w:r>
    </w:p>
    <w:p w:rsidR="004949F2" w:rsidRPr="002051E5" w:rsidRDefault="004949F2" w:rsidP="004949F2">
      <w:pPr>
        <w:rPr>
          <w:rFonts w:ascii="ＭＳ 明朝"/>
        </w:rPr>
      </w:pPr>
    </w:p>
    <w:p w:rsidR="004949F2" w:rsidRPr="002051E5" w:rsidRDefault="004949F2" w:rsidP="009C118B">
      <w:pPr>
        <w:ind w:firstLineChars="100" w:firstLine="245"/>
        <w:rPr>
          <w:rFonts w:ascii="ＭＳ 明朝"/>
        </w:rPr>
      </w:pPr>
      <w:r w:rsidRPr="002051E5">
        <w:rPr>
          <w:rFonts w:ascii="ＭＳ 明朝" w:hint="eastAsia"/>
        </w:rPr>
        <w:t>（契約保証金の還付）</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第33条</w:t>
      </w:r>
      <w:r w:rsidRPr="002051E5">
        <w:rPr>
          <w:rFonts w:ascii="ＭＳ 明朝" w:hint="eastAsia"/>
        </w:rPr>
        <w:t xml:space="preserve">　契</w:t>
      </w:r>
      <w:r w:rsidR="009C118B">
        <w:rPr>
          <w:rFonts w:ascii="ＭＳ 明朝" w:hint="eastAsia"/>
        </w:rPr>
        <w:t>約保証金は、契約の相手方の義務履行があったときに還付する。ただ</w:t>
      </w:r>
      <w:r w:rsidRPr="002051E5">
        <w:rPr>
          <w:rFonts w:ascii="ＭＳ 明朝" w:hint="eastAsia"/>
        </w:rPr>
        <w:t>し、契約の</w:t>
      </w:r>
      <w:r w:rsidR="009C118B">
        <w:rPr>
          <w:rFonts w:ascii="ＭＳ 明朝" w:hint="eastAsia"/>
        </w:rPr>
        <w:t>定めるところにより、かし担保義務期間の満了までその全部又は一部</w:t>
      </w:r>
      <w:r w:rsidRPr="002051E5">
        <w:rPr>
          <w:rFonts w:ascii="ＭＳ 明朝" w:hint="eastAsia"/>
        </w:rPr>
        <w:t>の還付を保留することができる。</w:t>
      </w:r>
    </w:p>
    <w:p w:rsidR="004949F2" w:rsidRPr="002051E5" w:rsidRDefault="004949F2" w:rsidP="004949F2">
      <w:pPr>
        <w:rPr>
          <w:rFonts w:ascii="ＭＳ 明朝"/>
        </w:rPr>
      </w:pPr>
      <w:r w:rsidRPr="002051E5">
        <w:rPr>
          <w:rFonts w:ascii="ＭＳ 明朝" w:hint="eastAsia"/>
        </w:rPr>
        <w:t>２</w:t>
      </w:r>
      <w:r w:rsidR="009C118B">
        <w:rPr>
          <w:rFonts w:ascii="ＭＳ 明朝" w:hint="eastAsia"/>
        </w:rPr>
        <w:t xml:space="preserve">　</w:t>
      </w:r>
      <w:r w:rsidRPr="002051E5">
        <w:rPr>
          <w:rFonts w:ascii="ＭＳ 明朝" w:hint="eastAsia"/>
        </w:rPr>
        <w:t>契約保証金には、利子を付さない。</w:t>
      </w:r>
    </w:p>
    <w:p w:rsidR="004949F2" w:rsidRPr="002051E5" w:rsidRDefault="004949F2" w:rsidP="004949F2">
      <w:pPr>
        <w:rPr>
          <w:rFonts w:ascii="ＭＳ 明朝"/>
        </w:rPr>
      </w:pPr>
    </w:p>
    <w:p w:rsidR="004949F2" w:rsidRPr="002051E5" w:rsidRDefault="004949F2" w:rsidP="009C118B">
      <w:pPr>
        <w:ind w:firstLineChars="100" w:firstLine="245"/>
        <w:rPr>
          <w:rFonts w:ascii="ＭＳ 明朝"/>
        </w:rPr>
      </w:pPr>
      <w:r w:rsidRPr="002051E5">
        <w:rPr>
          <w:rFonts w:ascii="ＭＳ 明朝" w:hint="eastAsia"/>
        </w:rPr>
        <w:t>（工事請負契約の保証人）</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第34条</w:t>
      </w:r>
      <w:r w:rsidRPr="002051E5">
        <w:rPr>
          <w:rFonts w:ascii="ＭＳ 明朝" w:hint="eastAsia"/>
        </w:rPr>
        <w:t xml:space="preserve">　理事長は、工事の請負契約においては、契約の相手方をして、次の各号の一に該当する保証人をたてさせなければならない。ただし、特に必要がないと認めた場合は、この限りではない。</w:t>
      </w:r>
    </w:p>
    <w:p w:rsidR="004949F2" w:rsidRPr="002051E5" w:rsidRDefault="009C118B" w:rsidP="009C118B">
      <w:pPr>
        <w:ind w:leftChars="100" w:left="245"/>
        <w:rPr>
          <w:rFonts w:ascii="ＭＳ 明朝"/>
        </w:rPr>
      </w:pPr>
      <w:r>
        <w:rPr>
          <w:rFonts w:ascii="ＭＳ 明朝" w:hint="eastAsia"/>
        </w:rPr>
        <w:t xml:space="preserve">一　</w:t>
      </w:r>
      <w:r w:rsidR="004949F2" w:rsidRPr="002051E5">
        <w:rPr>
          <w:rFonts w:ascii="ＭＳ 明朝" w:hint="eastAsia"/>
        </w:rPr>
        <w:t>契約の相手方の義務不履行の場合の損害金の支払を保証する者</w:t>
      </w:r>
    </w:p>
    <w:p w:rsidR="004949F2" w:rsidRPr="002051E5" w:rsidRDefault="009C118B" w:rsidP="009C118B">
      <w:pPr>
        <w:ind w:leftChars="100" w:left="245"/>
        <w:rPr>
          <w:rFonts w:ascii="ＭＳ 明朝"/>
        </w:rPr>
      </w:pPr>
      <w:r>
        <w:rPr>
          <w:rFonts w:ascii="ＭＳ 明朝" w:hint="eastAsia"/>
        </w:rPr>
        <w:t xml:space="preserve">二　</w:t>
      </w:r>
      <w:r w:rsidR="004949F2" w:rsidRPr="002051E5">
        <w:rPr>
          <w:rFonts w:ascii="ＭＳ 明朝" w:hint="eastAsia"/>
        </w:rPr>
        <w:t>契約の相手方に代わって自らその工事の完成を保証する他の建設業者</w:t>
      </w:r>
    </w:p>
    <w:p w:rsidR="004949F2" w:rsidRPr="002051E5" w:rsidRDefault="004949F2" w:rsidP="00C93DAE">
      <w:pPr>
        <w:ind w:left="245" w:hangingChars="100" w:hanging="245"/>
        <w:rPr>
          <w:rFonts w:ascii="ＭＳ 明朝"/>
        </w:rPr>
      </w:pPr>
      <w:r w:rsidRPr="002051E5">
        <w:rPr>
          <w:rFonts w:ascii="ＭＳ 明朝" w:hint="eastAsia"/>
        </w:rPr>
        <w:t>２　理事長は</w:t>
      </w:r>
      <w:r w:rsidR="009C118B">
        <w:rPr>
          <w:rFonts w:ascii="ＭＳ 明朝" w:hint="eastAsia"/>
        </w:rPr>
        <w:t>、契約の相手方から保証人の変更の申立てがあったときは、その内</w:t>
      </w:r>
      <w:r w:rsidRPr="002051E5">
        <w:rPr>
          <w:rFonts w:ascii="ＭＳ 明朝" w:hint="eastAsia"/>
        </w:rPr>
        <w:t>容を調査し、適当と認めるときは、保証人を変更させることができる。</w:t>
      </w:r>
    </w:p>
    <w:p w:rsidR="004949F2" w:rsidRPr="00760088" w:rsidRDefault="004949F2" w:rsidP="004949F2">
      <w:pPr>
        <w:rPr>
          <w:rFonts w:ascii="ＭＳ 明朝"/>
        </w:rPr>
      </w:pPr>
    </w:p>
    <w:p w:rsidR="004949F2" w:rsidRPr="002051E5" w:rsidRDefault="004949F2" w:rsidP="009C118B">
      <w:pPr>
        <w:ind w:firstLineChars="100" w:firstLine="245"/>
        <w:rPr>
          <w:rFonts w:ascii="ＭＳ 明朝"/>
        </w:rPr>
      </w:pPr>
      <w:r w:rsidRPr="002051E5">
        <w:rPr>
          <w:rFonts w:ascii="ＭＳ 明朝" w:hint="eastAsia"/>
        </w:rPr>
        <w:t>（権利義務の譲渡等）</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lastRenderedPageBreak/>
        <w:t>第35条</w:t>
      </w:r>
      <w:r w:rsidRPr="002051E5">
        <w:rPr>
          <w:rFonts w:ascii="ＭＳ 明朝" w:hint="eastAsia"/>
        </w:rPr>
        <w:t xml:space="preserve">　契</w:t>
      </w:r>
      <w:r w:rsidR="009C118B">
        <w:rPr>
          <w:rFonts w:ascii="ＭＳ 明朝" w:hint="eastAsia"/>
        </w:rPr>
        <w:t>約者は、理事長の承認を得ずして契約の締結によって生ずる権利又は</w:t>
      </w:r>
      <w:r w:rsidRPr="002051E5">
        <w:rPr>
          <w:rFonts w:ascii="ＭＳ 明朝" w:hint="eastAsia"/>
        </w:rPr>
        <w:t>義務を第三者に譲渡し、若しくは承継させてはならない。</w:t>
      </w:r>
    </w:p>
    <w:p w:rsidR="004949F2" w:rsidRPr="00760088" w:rsidRDefault="004949F2" w:rsidP="004949F2">
      <w:pPr>
        <w:rPr>
          <w:rFonts w:ascii="ＭＳ 明朝"/>
        </w:rPr>
      </w:pPr>
    </w:p>
    <w:p w:rsidR="004949F2" w:rsidRPr="002051E5" w:rsidRDefault="004949F2" w:rsidP="009C118B">
      <w:pPr>
        <w:ind w:firstLineChars="100" w:firstLine="245"/>
        <w:rPr>
          <w:rFonts w:ascii="ＭＳ 明朝"/>
        </w:rPr>
      </w:pPr>
      <w:r w:rsidRPr="002051E5">
        <w:rPr>
          <w:rFonts w:ascii="ＭＳ 明朝" w:hint="eastAsia"/>
        </w:rPr>
        <w:t>（工事の着工等）</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第36条</w:t>
      </w:r>
      <w:r w:rsidRPr="002051E5">
        <w:rPr>
          <w:rFonts w:ascii="ＭＳ 明朝" w:hint="eastAsia"/>
        </w:rPr>
        <w:t xml:space="preserve">　契</w:t>
      </w:r>
      <w:r w:rsidR="009C118B">
        <w:rPr>
          <w:rFonts w:ascii="ＭＳ 明朝" w:hint="eastAsia"/>
        </w:rPr>
        <w:t>約者は、契約締結後５日以内に工事の工程表を作成し、理事長の承認</w:t>
      </w:r>
      <w:r w:rsidRPr="002051E5">
        <w:rPr>
          <w:rFonts w:ascii="ＭＳ 明朝" w:hint="eastAsia"/>
        </w:rPr>
        <w:t>を受けなければならない。</w:t>
      </w:r>
    </w:p>
    <w:p w:rsidR="004949F2" w:rsidRPr="002051E5" w:rsidRDefault="004949F2" w:rsidP="00C93DAE">
      <w:pPr>
        <w:ind w:left="245" w:hangingChars="100" w:hanging="245"/>
        <w:rPr>
          <w:rFonts w:ascii="ＭＳ 明朝"/>
        </w:rPr>
      </w:pPr>
      <w:r w:rsidRPr="002051E5">
        <w:rPr>
          <w:rFonts w:ascii="ＭＳ 明朝" w:hint="eastAsia"/>
        </w:rPr>
        <w:t>２　契約者は</w:t>
      </w:r>
      <w:r w:rsidR="009C118B">
        <w:rPr>
          <w:rFonts w:ascii="ＭＳ 明朝" w:hint="eastAsia"/>
        </w:rPr>
        <w:t>、設計図書に基づいて、所定の期限内に工事を完成しなければならな</w:t>
      </w:r>
      <w:r w:rsidRPr="002051E5">
        <w:rPr>
          <w:rFonts w:ascii="ＭＳ 明朝" w:hint="eastAsia"/>
        </w:rPr>
        <w:t>い。</w:t>
      </w:r>
    </w:p>
    <w:p w:rsidR="004949F2" w:rsidRPr="002051E5" w:rsidRDefault="004949F2" w:rsidP="00C93DAE">
      <w:pPr>
        <w:ind w:left="245" w:hangingChars="100" w:hanging="245"/>
        <w:rPr>
          <w:rFonts w:ascii="ＭＳ 明朝"/>
        </w:rPr>
      </w:pPr>
      <w:r w:rsidRPr="002051E5">
        <w:rPr>
          <w:rFonts w:ascii="ＭＳ 明朝" w:hint="eastAsia"/>
        </w:rPr>
        <w:t>３　契約者は、契約の締結後10</w:t>
      </w:r>
      <w:r w:rsidR="009C118B">
        <w:rPr>
          <w:rFonts w:ascii="ＭＳ 明朝" w:hint="eastAsia"/>
        </w:rPr>
        <w:t>日以内に工事に着手するとともに着手届を理事長</w:t>
      </w:r>
      <w:r w:rsidRPr="002051E5">
        <w:rPr>
          <w:rFonts w:ascii="ＭＳ 明朝" w:hint="eastAsia"/>
        </w:rPr>
        <w:t>に提出しなければならない。</w:t>
      </w:r>
    </w:p>
    <w:p w:rsidR="004949F2" w:rsidRPr="00760088" w:rsidRDefault="004949F2" w:rsidP="004949F2">
      <w:pPr>
        <w:rPr>
          <w:rFonts w:ascii="ＭＳ 明朝"/>
        </w:rPr>
      </w:pPr>
    </w:p>
    <w:p w:rsidR="004949F2" w:rsidRPr="002051E5" w:rsidRDefault="004949F2" w:rsidP="009C118B">
      <w:pPr>
        <w:ind w:firstLineChars="100" w:firstLine="245"/>
        <w:rPr>
          <w:rFonts w:ascii="ＭＳ 明朝"/>
        </w:rPr>
      </w:pPr>
      <w:r w:rsidRPr="002051E5">
        <w:rPr>
          <w:rFonts w:ascii="ＭＳ 明朝" w:hint="eastAsia"/>
        </w:rPr>
        <w:t>（工事監督員）</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第37条</w:t>
      </w:r>
      <w:r w:rsidR="009C118B">
        <w:rPr>
          <w:rFonts w:ascii="ＭＳ 明朝" w:hint="eastAsia"/>
        </w:rPr>
        <w:t xml:space="preserve">　</w:t>
      </w:r>
      <w:r w:rsidRPr="002051E5">
        <w:rPr>
          <w:rFonts w:ascii="ＭＳ 明朝" w:hint="eastAsia"/>
        </w:rPr>
        <w:t>理</w:t>
      </w:r>
      <w:r w:rsidR="009C118B">
        <w:rPr>
          <w:rFonts w:ascii="ＭＳ 明朝" w:hint="eastAsia"/>
        </w:rPr>
        <w:t>事長は、工事の施行について自己に代わって監督を行わせるため、工</w:t>
      </w:r>
      <w:r w:rsidRPr="002051E5">
        <w:rPr>
          <w:rFonts w:ascii="ＭＳ 明朝" w:hint="eastAsia"/>
        </w:rPr>
        <w:t>事監督員を</w:t>
      </w:r>
      <w:r w:rsidR="009C118B">
        <w:rPr>
          <w:rFonts w:ascii="ＭＳ 明朝" w:hint="eastAsia"/>
        </w:rPr>
        <w:t>定め、契約者に通知するものとする。工事監督員を変更した場合もま</w:t>
      </w:r>
      <w:r w:rsidRPr="002051E5">
        <w:rPr>
          <w:rFonts w:ascii="ＭＳ 明朝" w:hint="eastAsia"/>
        </w:rPr>
        <w:t>た同様とする。</w:t>
      </w:r>
    </w:p>
    <w:p w:rsidR="004949F2" w:rsidRPr="002051E5" w:rsidRDefault="004949F2" w:rsidP="00C93DAE">
      <w:pPr>
        <w:ind w:left="245" w:hangingChars="100" w:hanging="245"/>
        <w:rPr>
          <w:rFonts w:ascii="ＭＳ 明朝"/>
        </w:rPr>
      </w:pPr>
      <w:r w:rsidRPr="002051E5">
        <w:rPr>
          <w:rFonts w:ascii="ＭＳ 明朝" w:hint="eastAsia"/>
        </w:rPr>
        <w:t>２　工事監督</w:t>
      </w:r>
      <w:r w:rsidR="009C118B">
        <w:rPr>
          <w:rFonts w:ascii="ＭＳ 明朝" w:hint="eastAsia"/>
        </w:rPr>
        <w:t>員は、理事長の指示を受けて、次の各号に掲げる事項を処理しなけれ</w:t>
      </w:r>
      <w:r w:rsidRPr="002051E5">
        <w:rPr>
          <w:rFonts w:ascii="ＭＳ 明朝" w:hint="eastAsia"/>
        </w:rPr>
        <w:t>ばならない。</w:t>
      </w:r>
    </w:p>
    <w:p w:rsidR="004949F2" w:rsidRPr="002051E5" w:rsidRDefault="009C118B" w:rsidP="009C118B">
      <w:pPr>
        <w:ind w:leftChars="100" w:left="490" w:hangingChars="100" w:hanging="245"/>
        <w:rPr>
          <w:rFonts w:ascii="ＭＳ 明朝"/>
        </w:rPr>
      </w:pPr>
      <w:r>
        <w:rPr>
          <w:rFonts w:ascii="ＭＳ 明朝" w:hint="eastAsia"/>
        </w:rPr>
        <w:t xml:space="preserve">一　</w:t>
      </w:r>
      <w:r w:rsidR="004949F2" w:rsidRPr="002051E5">
        <w:rPr>
          <w:rFonts w:ascii="ＭＳ 明朝" w:hint="eastAsia"/>
        </w:rPr>
        <w:t>工事の立会い又は必要な監督をし、及び契約</w:t>
      </w:r>
      <w:r>
        <w:rPr>
          <w:rFonts w:ascii="ＭＳ 明朝" w:hint="eastAsia"/>
        </w:rPr>
        <w:t>者の現場代理人に対して指示を与えること</w:t>
      </w:r>
    </w:p>
    <w:p w:rsidR="004949F2" w:rsidRPr="002051E5" w:rsidRDefault="009C118B" w:rsidP="009C118B">
      <w:pPr>
        <w:ind w:leftChars="100" w:left="490" w:hangingChars="100" w:hanging="245"/>
        <w:rPr>
          <w:rFonts w:ascii="ＭＳ 明朝"/>
        </w:rPr>
      </w:pPr>
      <w:r>
        <w:rPr>
          <w:rFonts w:ascii="ＭＳ 明朝" w:hint="eastAsia"/>
        </w:rPr>
        <w:t xml:space="preserve">二　</w:t>
      </w:r>
      <w:r w:rsidR="004949F2" w:rsidRPr="002051E5">
        <w:rPr>
          <w:rFonts w:ascii="ＭＳ 明朝" w:hint="eastAsia"/>
        </w:rPr>
        <w:t>設計図</w:t>
      </w:r>
      <w:r>
        <w:rPr>
          <w:rFonts w:ascii="ＭＳ 明朝" w:hint="eastAsia"/>
        </w:rPr>
        <w:t>書に基づいて、監督に必要な細部設計図若しくは原寸図等を作成し、</w:t>
      </w:r>
      <w:r w:rsidR="004949F2" w:rsidRPr="002051E5">
        <w:rPr>
          <w:rFonts w:ascii="ＭＳ 明朝" w:hint="eastAsia"/>
        </w:rPr>
        <w:t>又は契約</w:t>
      </w:r>
      <w:r>
        <w:rPr>
          <w:rFonts w:ascii="ＭＳ 明朝" w:hint="eastAsia"/>
        </w:rPr>
        <w:t>者の作成する細部設計図若しくは原寸図等を検査して承認を与えること</w:t>
      </w:r>
    </w:p>
    <w:p w:rsidR="004949F2" w:rsidRPr="002051E5" w:rsidRDefault="009C118B" w:rsidP="009C118B">
      <w:pPr>
        <w:ind w:leftChars="100" w:left="490" w:hangingChars="100" w:hanging="245"/>
        <w:rPr>
          <w:rFonts w:ascii="ＭＳ 明朝"/>
        </w:rPr>
      </w:pPr>
      <w:r>
        <w:rPr>
          <w:rFonts w:ascii="ＭＳ 明朝" w:hint="eastAsia"/>
        </w:rPr>
        <w:t>三　工事用材料及び工作物の検査及び試験を行うこと</w:t>
      </w:r>
    </w:p>
    <w:p w:rsidR="004949F2" w:rsidRPr="002051E5" w:rsidRDefault="004949F2" w:rsidP="00C93DAE">
      <w:pPr>
        <w:ind w:left="245" w:hangingChars="100" w:hanging="245"/>
        <w:rPr>
          <w:rFonts w:ascii="ＭＳ 明朝"/>
        </w:rPr>
      </w:pPr>
      <w:r w:rsidRPr="002051E5">
        <w:rPr>
          <w:rFonts w:ascii="ＭＳ 明朝" w:hint="eastAsia"/>
        </w:rPr>
        <w:t>３　前項の規</w:t>
      </w:r>
      <w:r w:rsidR="009C118B">
        <w:rPr>
          <w:rFonts w:ascii="ＭＳ 明朝" w:hint="eastAsia"/>
        </w:rPr>
        <w:t>定に基づく工事監督員の指示又は承認は、原則として書面をもって行</w:t>
      </w:r>
      <w:r w:rsidRPr="002051E5">
        <w:rPr>
          <w:rFonts w:ascii="ＭＳ 明朝" w:hint="eastAsia"/>
        </w:rPr>
        <w:t>わなければならない。</w:t>
      </w:r>
    </w:p>
    <w:p w:rsidR="004949F2" w:rsidRPr="002051E5" w:rsidRDefault="004949F2" w:rsidP="00C93DAE">
      <w:pPr>
        <w:ind w:left="245" w:hangingChars="100" w:hanging="245"/>
        <w:rPr>
          <w:rFonts w:ascii="ＭＳ 明朝"/>
        </w:rPr>
      </w:pPr>
      <w:r w:rsidRPr="002051E5">
        <w:rPr>
          <w:rFonts w:ascii="ＭＳ 明朝" w:hint="eastAsia"/>
        </w:rPr>
        <w:t>４　工事の適</w:t>
      </w:r>
      <w:r w:rsidR="009C118B">
        <w:rPr>
          <w:rFonts w:ascii="ＭＳ 明朝" w:hint="eastAsia"/>
        </w:rPr>
        <w:t>正な執行に支障があると認められる事実が生じた場合において、必要</w:t>
      </w:r>
      <w:r w:rsidRPr="002051E5">
        <w:rPr>
          <w:rFonts w:ascii="ＭＳ 明朝" w:hint="eastAsia"/>
        </w:rPr>
        <w:t>があると認めるときは、速やかに理事長に報告し、その指示を求めるものとする。</w:t>
      </w:r>
    </w:p>
    <w:p w:rsidR="004949F2" w:rsidRPr="00760088" w:rsidRDefault="004949F2" w:rsidP="004949F2">
      <w:pPr>
        <w:rPr>
          <w:rFonts w:ascii="ＭＳ 明朝"/>
        </w:rPr>
      </w:pPr>
    </w:p>
    <w:p w:rsidR="004949F2" w:rsidRPr="002051E5" w:rsidRDefault="004949F2" w:rsidP="009C118B">
      <w:pPr>
        <w:ind w:firstLineChars="100" w:firstLine="245"/>
        <w:rPr>
          <w:rFonts w:ascii="ＭＳ 明朝"/>
        </w:rPr>
      </w:pPr>
      <w:r w:rsidRPr="002051E5">
        <w:rPr>
          <w:rFonts w:ascii="ＭＳ 明朝" w:hint="eastAsia"/>
        </w:rPr>
        <w:t>（現場代理人等）</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第38条</w:t>
      </w:r>
      <w:r w:rsidRPr="002051E5">
        <w:rPr>
          <w:rFonts w:ascii="ＭＳ 明朝" w:hint="eastAsia"/>
        </w:rPr>
        <w:t xml:space="preserve">　契</w:t>
      </w:r>
      <w:r w:rsidR="009C118B">
        <w:rPr>
          <w:rFonts w:ascii="ＭＳ 明朝" w:hint="eastAsia"/>
        </w:rPr>
        <w:t>約者は、現場代理人並びに工事現場における工事の施行の技術上の管</w:t>
      </w:r>
      <w:r w:rsidRPr="002051E5">
        <w:rPr>
          <w:rFonts w:ascii="ＭＳ 明朝" w:hint="eastAsia"/>
        </w:rPr>
        <w:t>理をつかさど</w:t>
      </w:r>
      <w:r w:rsidR="009C118B">
        <w:rPr>
          <w:rFonts w:ascii="ＭＳ 明朝" w:hint="eastAsia"/>
        </w:rPr>
        <w:t>る主任技術者を定めて、書面で理事長に通知しなければならない。</w:t>
      </w:r>
      <w:r w:rsidRPr="002051E5">
        <w:rPr>
          <w:rFonts w:ascii="ＭＳ 明朝" w:hint="eastAsia"/>
        </w:rPr>
        <w:t>現場代理人又は主任技術者を変更したときも同様とする。</w:t>
      </w:r>
    </w:p>
    <w:p w:rsidR="004949F2" w:rsidRPr="002051E5" w:rsidRDefault="004949F2" w:rsidP="00C93DAE">
      <w:pPr>
        <w:ind w:left="245" w:hangingChars="100" w:hanging="245"/>
        <w:rPr>
          <w:rFonts w:ascii="ＭＳ 明朝"/>
        </w:rPr>
      </w:pPr>
      <w:r w:rsidRPr="002051E5">
        <w:rPr>
          <w:rFonts w:ascii="ＭＳ 明朝" w:hint="eastAsia"/>
        </w:rPr>
        <w:t>２</w:t>
      </w:r>
      <w:r w:rsidR="009C118B">
        <w:rPr>
          <w:rFonts w:ascii="ＭＳ 明朝" w:hint="eastAsia"/>
        </w:rPr>
        <w:t xml:space="preserve">　</w:t>
      </w:r>
      <w:r w:rsidRPr="002051E5">
        <w:rPr>
          <w:rFonts w:ascii="ＭＳ 明朝" w:hint="eastAsia"/>
        </w:rPr>
        <w:t>契約者又</w:t>
      </w:r>
      <w:r w:rsidR="009C118B">
        <w:rPr>
          <w:rFonts w:ascii="ＭＳ 明朝" w:hint="eastAsia"/>
        </w:rPr>
        <w:t>は現場代理人は、工事現場に常駐し、工事監督員の監督又は指示に従</w:t>
      </w:r>
      <w:r w:rsidRPr="002051E5">
        <w:rPr>
          <w:rFonts w:ascii="ＭＳ 明朝" w:hint="eastAsia"/>
        </w:rPr>
        <w:t>い、工事現</w:t>
      </w:r>
      <w:r w:rsidR="009C118B">
        <w:rPr>
          <w:rFonts w:ascii="ＭＳ 明朝" w:hint="eastAsia"/>
        </w:rPr>
        <w:t>場の取締りその他の工事に関する一切の事項を処理しなければならな</w:t>
      </w:r>
      <w:r w:rsidRPr="002051E5">
        <w:rPr>
          <w:rFonts w:ascii="ＭＳ 明朝" w:hint="eastAsia"/>
        </w:rPr>
        <w:t>い。</w:t>
      </w:r>
    </w:p>
    <w:p w:rsidR="004949F2" w:rsidRPr="002051E5" w:rsidRDefault="004949F2" w:rsidP="004949F2">
      <w:pPr>
        <w:rPr>
          <w:rFonts w:ascii="ＭＳ 明朝"/>
        </w:rPr>
      </w:pPr>
    </w:p>
    <w:p w:rsidR="004949F2" w:rsidRPr="002051E5" w:rsidRDefault="004949F2" w:rsidP="009C118B">
      <w:pPr>
        <w:ind w:firstLineChars="100" w:firstLine="245"/>
        <w:rPr>
          <w:rFonts w:ascii="ＭＳ 明朝"/>
        </w:rPr>
      </w:pPr>
      <w:r w:rsidRPr="002051E5">
        <w:rPr>
          <w:rFonts w:ascii="ＭＳ 明朝" w:hint="eastAsia"/>
        </w:rPr>
        <w:t>（材料品等の検査）</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第39条</w:t>
      </w:r>
      <w:r w:rsidRPr="002051E5">
        <w:rPr>
          <w:rFonts w:ascii="ＭＳ 明朝" w:hint="eastAsia"/>
        </w:rPr>
        <w:t xml:space="preserve">　契</w:t>
      </w:r>
      <w:r w:rsidR="009C118B">
        <w:rPr>
          <w:rFonts w:ascii="ＭＳ 明朝" w:hint="eastAsia"/>
        </w:rPr>
        <w:t>約者は、設計図書において工事監督員の検査を受けて使用すべきもの</w:t>
      </w:r>
      <w:r w:rsidRPr="002051E5">
        <w:rPr>
          <w:rFonts w:ascii="ＭＳ 明朝" w:hint="eastAsia"/>
        </w:rPr>
        <w:t>と指定された工</w:t>
      </w:r>
      <w:r w:rsidR="009C118B">
        <w:rPr>
          <w:rFonts w:ascii="ＭＳ 明朝" w:hint="eastAsia"/>
        </w:rPr>
        <w:t>事材料については、当該検査に合格したものを使用しなければならない。</w:t>
      </w:r>
    </w:p>
    <w:p w:rsidR="004949F2" w:rsidRPr="002051E5" w:rsidRDefault="004949F2" w:rsidP="004949F2">
      <w:pPr>
        <w:rPr>
          <w:rFonts w:ascii="ＭＳ 明朝"/>
        </w:rPr>
      </w:pPr>
      <w:r w:rsidRPr="002051E5">
        <w:rPr>
          <w:rFonts w:ascii="ＭＳ 明朝" w:hint="eastAsia"/>
        </w:rPr>
        <w:lastRenderedPageBreak/>
        <w:t>２　前項の材料を検査するために直接必要な費用は、契約者の負担とする。</w:t>
      </w:r>
    </w:p>
    <w:p w:rsidR="004949F2" w:rsidRPr="002051E5" w:rsidRDefault="004949F2" w:rsidP="00C93DAE">
      <w:pPr>
        <w:ind w:left="245" w:hangingChars="100" w:hanging="245"/>
        <w:rPr>
          <w:rFonts w:ascii="ＭＳ 明朝"/>
        </w:rPr>
      </w:pPr>
      <w:r w:rsidRPr="002051E5">
        <w:rPr>
          <w:rFonts w:ascii="ＭＳ 明朝" w:hint="eastAsia"/>
        </w:rPr>
        <w:t>３</w:t>
      </w:r>
      <w:r w:rsidR="009C118B">
        <w:rPr>
          <w:rFonts w:ascii="ＭＳ 明朝" w:hint="eastAsia"/>
        </w:rPr>
        <w:t xml:space="preserve">　</w:t>
      </w:r>
      <w:r w:rsidRPr="002051E5">
        <w:rPr>
          <w:rFonts w:ascii="ＭＳ 明朝" w:hint="eastAsia"/>
        </w:rPr>
        <w:t>検査の結</w:t>
      </w:r>
      <w:r w:rsidR="009C118B">
        <w:rPr>
          <w:rFonts w:ascii="ＭＳ 明朝" w:hint="eastAsia"/>
        </w:rPr>
        <w:t>果、不合格と決定した材料については、契約者は、工事監督員の指示</w:t>
      </w:r>
      <w:r w:rsidRPr="002051E5">
        <w:rPr>
          <w:rFonts w:ascii="ＭＳ 明朝" w:hint="eastAsia"/>
        </w:rPr>
        <w:t>に従って遅滞なく引き取らなければならない。</w:t>
      </w:r>
    </w:p>
    <w:p w:rsidR="004949F2" w:rsidRPr="009C118B" w:rsidRDefault="004949F2" w:rsidP="004949F2">
      <w:pPr>
        <w:rPr>
          <w:rFonts w:ascii="ＭＳ 明朝"/>
        </w:rPr>
      </w:pPr>
    </w:p>
    <w:p w:rsidR="004949F2" w:rsidRPr="002051E5" w:rsidRDefault="004949F2" w:rsidP="009C118B">
      <w:pPr>
        <w:ind w:firstLineChars="100" w:firstLine="245"/>
        <w:rPr>
          <w:rFonts w:ascii="ＭＳ 明朝"/>
        </w:rPr>
      </w:pPr>
      <w:r w:rsidRPr="002051E5">
        <w:rPr>
          <w:rFonts w:ascii="ＭＳ 明朝" w:hint="eastAsia"/>
        </w:rPr>
        <w:t>（危険の負担）</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第40条</w:t>
      </w:r>
      <w:r w:rsidRPr="002051E5">
        <w:rPr>
          <w:rFonts w:ascii="ＭＳ 明朝" w:hint="eastAsia"/>
        </w:rPr>
        <w:t xml:space="preserve">　契</w:t>
      </w:r>
      <w:r w:rsidR="009C118B">
        <w:rPr>
          <w:rFonts w:ascii="ＭＳ 明朝" w:hint="eastAsia"/>
        </w:rPr>
        <w:t>約者は、天災その他不可抗力によって工事の目的物についてその引渡</w:t>
      </w:r>
      <w:r w:rsidRPr="002051E5">
        <w:rPr>
          <w:rFonts w:ascii="ＭＳ 明朝" w:hint="eastAsia"/>
        </w:rPr>
        <w:t>前に損害が</w:t>
      </w:r>
      <w:r w:rsidR="009C118B">
        <w:rPr>
          <w:rFonts w:ascii="ＭＳ 明朝" w:hint="eastAsia"/>
        </w:rPr>
        <w:t>生じたときは、その事実の発生後遅滞なくその状況を理事長に通知し</w:t>
      </w:r>
      <w:r w:rsidRPr="002051E5">
        <w:rPr>
          <w:rFonts w:ascii="ＭＳ 明朝" w:hint="eastAsia"/>
        </w:rPr>
        <w:t>なければならない。</w:t>
      </w:r>
    </w:p>
    <w:p w:rsidR="004949F2" w:rsidRPr="002051E5" w:rsidRDefault="004949F2" w:rsidP="00C93DAE">
      <w:pPr>
        <w:ind w:left="245" w:hangingChars="100" w:hanging="245"/>
        <w:rPr>
          <w:rFonts w:ascii="ＭＳ 明朝"/>
        </w:rPr>
      </w:pPr>
      <w:r w:rsidRPr="002051E5">
        <w:rPr>
          <w:rFonts w:ascii="ＭＳ 明朝" w:hint="eastAsia"/>
        </w:rPr>
        <w:t>２　前項の損害のうち、契約者が善良な管理者の注意義務を怠った</w:t>
      </w:r>
      <w:r w:rsidR="009C118B">
        <w:rPr>
          <w:rFonts w:ascii="ＭＳ 明朝" w:hint="eastAsia"/>
        </w:rPr>
        <w:t>ことに基づくも</w:t>
      </w:r>
      <w:r w:rsidRPr="002051E5">
        <w:rPr>
          <w:rFonts w:ascii="ＭＳ 明朝" w:hint="eastAsia"/>
        </w:rPr>
        <w:t>のと認めら</w:t>
      </w:r>
      <w:r w:rsidR="00B565B8">
        <w:rPr>
          <w:rFonts w:ascii="ＭＳ 明朝" w:hint="eastAsia"/>
        </w:rPr>
        <w:t>れるもの</w:t>
      </w:r>
      <w:r w:rsidR="009C118B">
        <w:rPr>
          <w:rFonts w:ascii="ＭＳ 明朝" w:hint="eastAsia"/>
        </w:rPr>
        <w:t>を除いた部分については、理事長が約定によりこれを負担する</w:t>
      </w:r>
      <w:r w:rsidRPr="002051E5">
        <w:rPr>
          <w:rFonts w:ascii="ＭＳ 明朝" w:hint="eastAsia"/>
        </w:rPr>
        <w:t>ものとする。</w:t>
      </w:r>
    </w:p>
    <w:p w:rsidR="004949F2" w:rsidRPr="002051E5" w:rsidRDefault="004949F2" w:rsidP="004949F2">
      <w:pPr>
        <w:rPr>
          <w:rFonts w:ascii="ＭＳ 明朝"/>
        </w:rPr>
      </w:pPr>
    </w:p>
    <w:p w:rsidR="004949F2" w:rsidRPr="002051E5" w:rsidRDefault="004949F2" w:rsidP="009C118B">
      <w:pPr>
        <w:ind w:firstLineChars="100" w:firstLine="245"/>
        <w:rPr>
          <w:rFonts w:ascii="ＭＳ 明朝"/>
        </w:rPr>
      </w:pPr>
      <w:r w:rsidRPr="002051E5">
        <w:rPr>
          <w:rFonts w:ascii="ＭＳ 明朝" w:hint="eastAsia"/>
        </w:rPr>
        <w:t>（工事の変更・中止等）</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第41条</w:t>
      </w:r>
      <w:r w:rsidRPr="002051E5">
        <w:rPr>
          <w:rFonts w:ascii="ＭＳ 明朝" w:hint="eastAsia"/>
        </w:rPr>
        <w:t xml:space="preserve">　理事長は、必要があるときは、工事の内容を変更し、又は工事を一時中止し、若しくは打ち切ることができる。この場合において、契約金額又は期限を変更する必要があるときは、双方協議の上、書面によりこれを定める。</w:t>
      </w:r>
    </w:p>
    <w:p w:rsidR="004949F2" w:rsidRPr="002051E5" w:rsidRDefault="004949F2" w:rsidP="004949F2">
      <w:pPr>
        <w:rPr>
          <w:rFonts w:ascii="ＭＳ 明朝"/>
        </w:rPr>
      </w:pPr>
    </w:p>
    <w:p w:rsidR="004949F2" w:rsidRPr="002051E5" w:rsidRDefault="004949F2" w:rsidP="009C118B">
      <w:pPr>
        <w:ind w:firstLineChars="100" w:firstLine="245"/>
        <w:rPr>
          <w:rFonts w:ascii="ＭＳ 明朝"/>
        </w:rPr>
      </w:pPr>
      <w:r w:rsidRPr="002051E5">
        <w:rPr>
          <w:rFonts w:ascii="ＭＳ 明朝" w:hint="eastAsia"/>
        </w:rPr>
        <w:t>（期限の延長）</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第42条</w:t>
      </w:r>
      <w:r w:rsidRPr="002051E5">
        <w:rPr>
          <w:rFonts w:ascii="ＭＳ 明朝" w:hint="eastAsia"/>
        </w:rPr>
        <w:t xml:space="preserve">　契</w:t>
      </w:r>
      <w:r w:rsidR="009C118B">
        <w:rPr>
          <w:rFonts w:ascii="ＭＳ 明朝" w:hint="eastAsia"/>
        </w:rPr>
        <w:t>約者は、天候不良その他の契約者の責に帰すことのできない事由又は</w:t>
      </w:r>
      <w:r w:rsidRPr="002051E5">
        <w:rPr>
          <w:rFonts w:ascii="ＭＳ 明朝" w:hint="eastAsia"/>
        </w:rPr>
        <w:t>正当な事</w:t>
      </w:r>
      <w:r w:rsidR="009C118B">
        <w:rPr>
          <w:rFonts w:ascii="ＭＳ 明朝" w:hint="eastAsia"/>
        </w:rPr>
        <w:t>由により期限内に工事を完成することができないときは、理事長に対し</w:t>
      </w:r>
      <w:r w:rsidRPr="002051E5">
        <w:rPr>
          <w:rFonts w:ascii="ＭＳ 明朝" w:hint="eastAsia"/>
        </w:rPr>
        <w:t>て遅滞なく事由を付して期限の延長を求めることができる。</w:t>
      </w:r>
    </w:p>
    <w:p w:rsidR="004949F2" w:rsidRPr="002051E5" w:rsidRDefault="004949F2" w:rsidP="00C93DAE">
      <w:pPr>
        <w:ind w:left="245" w:hangingChars="100" w:hanging="245"/>
        <w:rPr>
          <w:rFonts w:ascii="ＭＳ 明朝"/>
        </w:rPr>
      </w:pPr>
      <w:r w:rsidRPr="002051E5">
        <w:rPr>
          <w:rFonts w:ascii="ＭＳ 明朝" w:hint="eastAsia"/>
        </w:rPr>
        <w:t>２　前項の場</w:t>
      </w:r>
      <w:r w:rsidR="009C118B">
        <w:rPr>
          <w:rFonts w:ascii="ＭＳ 明朝" w:hint="eastAsia"/>
        </w:rPr>
        <w:t>合において、理事長は、事実を調査し、事由があると認めるときは、</w:t>
      </w:r>
      <w:r w:rsidRPr="002051E5">
        <w:rPr>
          <w:rFonts w:ascii="ＭＳ 明朝" w:hint="eastAsia"/>
        </w:rPr>
        <w:t>契約者と協議して延長日数を定める。</w:t>
      </w:r>
    </w:p>
    <w:p w:rsidR="004949F2" w:rsidRPr="00760088" w:rsidRDefault="004949F2" w:rsidP="004949F2">
      <w:pPr>
        <w:rPr>
          <w:rFonts w:ascii="ＭＳ 明朝"/>
        </w:rPr>
      </w:pPr>
    </w:p>
    <w:p w:rsidR="004949F2" w:rsidRPr="002051E5" w:rsidRDefault="004949F2" w:rsidP="009C118B">
      <w:pPr>
        <w:ind w:firstLineChars="100" w:firstLine="245"/>
        <w:rPr>
          <w:rFonts w:ascii="ＭＳ 明朝"/>
        </w:rPr>
      </w:pPr>
      <w:r w:rsidRPr="002051E5">
        <w:rPr>
          <w:rFonts w:ascii="ＭＳ 明朝" w:hint="eastAsia"/>
        </w:rPr>
        <w:t>（契約金額等の変更）</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第43条</w:t>
      </w:r>
      <w:r w:rsidRPr="002051E5">
        <w:rPr>
          <w:rFonts w:ascii="ＭＳ 明朝" w:hint="eastAsia"/>
        </w:rPr>
        <w:t xml:space="preserve">　理</w:t>
      </w:r>
      <w:r w:rsidR="009C118B">
        <w:rPr>
          <w:rFonts w:ascii="ＭＳ 明朝" w:hint="eastAsia"/>
        </w:rPr>
        <w:t>事長又は契約者は、経済情勢の激変により契約金額が著しく不適当と</w:t>
      </w:r>
      <w:r w:rsidRPr="002051E5">
        <w:rPr>
          <w:rFonts w:ascii="ＭＳ 明朝" w:hint="eastAsia"/>
        </w:rPr>
        <w:t>なったとき</w:t>
      </w:r>
      <w:r w:rsidR="009C118B">
        <w:rPr>
          <w:rFonts w:ascii="ＭＳ 明朝" w:hint="eastAsia"/>
        </w:rPr>
        <w:t>は、相手方に対して契約金額又は工事内容の変更を求めることができ</w:t>
      </w:r>
      <w:r w:rsidRPr="002051E5">
        <w:rPr>
          <w:rFonts w:ascii="ＭＳ 明朝" w:hint="eastAsia"/>
        </w:rPr>
        <w:t>る。</w:t>
      </w:r>
    </w:p>
    <w:p w:rsidR="004949F2" w:rsidRPr="002051E5" w:rsidRDefault="004949F2" w:rsidP="004949F2">
      <w:pPr>
        <w:rPr>
          <w:rFonts w:ascii="ＭＳ 明朝"/>
        </w:rPr>
      </w:pPr>
    </w:p>
    <w:p w:rsidR="004949F2" w:rsidRPr="002051E5" w:rsidRDefault="004949F2" w:rsidP="009C118B">
      <w:pPr>
        <w:ind w:firstLineChars="100" w:firstLine="245"/>
        <w:rPr>
          <w:rFonts w:ascii="ＭＳ 明朝"/>
        </w:rPr>
      </w:pPr>
      <w:r w:rsidRPr="002051E5">
        <w:rPr>
          <w:rFonts w:ascii="ＭＳ 明朝" w:hint="eastAsia"/>
        </w:rPr>
        <w:t>（工事完成の保証）</w:t>
      </w:r>
    </w:p>
    <w:p w:rsidR="004949F2" w:rsidRPr="002051E5" w:rsidRDefault="004949F2" w:rsidP="00C93DAE">
      <w:pPr>
        <w:ind w:left="245" w:hangingChars="100" w:hanging="245"/>
        <w:rPr>
          <w:rFonts w:ascii="ＭＳ 明朝"/>
        </w:rPr>
      </w:pPr>
      <w:r w:rsidRPr="009C118B">
        <w:rPr>
          <w:rFonts w:ascii="ＭＳ ゴシック" w:eastAsia="ＭＳ ゴシック" w:hAnsi="ＭＳ ゴシック" w:hint="eastAsia"/>
        </w:rPr>
        <w:t>第44条</w:t>
      </w:r>
      <w:r w:rsidRPr="002051E5">
        <w:rPr>
          <w:rFonts w:ascii="ＭＳ 明朝" w:hint="eastAsia"/>
        </w:rPr>
        <w:t xml:space="preserve">　理</w:t>
      </w:r>
      <w:r w:rsidR="009C118B">
        <w:rPr>
          <w:rFonts w:ascii="ＭＳ 明朝" w:hint="eastAsia"/>
        </w:rPr>
        <w:t>事長は、契約者が次の各号の一に該当するときは、契約者の保証人に</w:t>
      </w:r>
      <w:r w:rsidRPr="002051E5">
        <w:rPr>
          <w:rFonts w:ascii="ＭＳ 明朝" w:hint="eastAsia"/>
        </w:rPr>
        <w:t>対して工事の完成又は損害金の支払をなすべきことを請求することができる。</w:t>
      </w:r>
    </w:p>
    <w:p w:rsidR="004949F2" w:rsidRPr="002051E5" w:rsidRDefault="009C118B" w:rsidP="000A2BA4">
      <w:pPr>
        <w:ind w:leftChars="100" w:left="490" w:hangingChars="100" w:hanging="245"/>
        <w:rPr>
          <w:rFonts w:ascii="ＭＳ 明朝"/>
        </w:rPr>
      </w:pPr>
      <w:r>
        <w:rPr>
          <w:rFonts w:ascii="ＭＳ 明朝" w:hint="eastAsia"/>
        </w:rPr>
        <w:t xml:space="preserve">一　</w:t>
      </w:r>
      <w:r w:rsidR="004949F2" w:rsidRPr="002051E5">
        <w:rPr>
          <w:rFonts w:ascii="ＭＳ 明朝" w:hint="eastAsia"/>
        </w:rPr>
        <w:t>所定の</w:t>
      </w:r>
      <w:r>
        <w:rPr>
          <w:rFonts w:ascii="ＭＳ 明朝" w:hint="eastAsia"/>
        </w:rPr>
        <w:t>期限内又は期限後相当の期間内に工事を完成する見込みがないと明</w:t>
      </w:r>
      <w:r w:rsidR="000A2BA4">
        <w:rPr>
          <w:rFonts w:ascii="ＭＳ 明朝" w:hint="eastAsia"/>
        </w:rPr>
        <w:t>らかに認められるとき</w:t>
      </w:r>
    </w:p>
    <w:p w:rsidR="004949F2" w:rsidRPr="002051E5" w:rsidRDefault="009C118B" w:rsidP="000A2BA4">
      <w:pPr>
        <w:ind w:leftChars="100" w:left="490" w:hangingChars="100" w:hanging="245"/>
        <w:rPr>
          <w:rFonts w:ascii="ＭＳ 明朝"/>
        </w:rPr>
      </w:pPr>
      <w:r>
        <w:rPr>
          <w:rFonts w:ascii="ＭＳ 明朝" w:hint="eastAsia"/>
        </w:rPr>
        <w:t xml:space="preserve">二　</w:t>
      </w:r>
      <w:r w:rsidR="000A2BA4">
        <w:rPr>
          <w:rFonts w:ascii="ＭＳ 明朝" w:hint="eastAsia"/>
        </w:rPr>
        <w:t>正当な理由なしに所定の期日を過ぎても着工しないとき</w:t>
      </w:r>
    </w:p>
    <w:p w:rsidR="004949F2" w:rsidRDefault="009C118B" w:rsidP="000A2BA4">
      <w:pPr>
        <w:ind w:leftChars="100" w:left="490" w:hangingChars="100" w:hanging="245"/>
        <w:rPr>
          <w:rFonts w:ascii="ＭＳ 明朝"/>
        </w:rPr>
      </w:pPr>
      <w:r>
        <w:rPr>
          <w:rFonts w:ascii="ＭＳ 明朝" w:hint="eastAsia"/>
        </w:rPr>
        <w:t xml:space="preserve">三　</w:t>
      </w:r>
      <w:r w:rsidR="004949F2" w:rsidRPr="002051E5">
        <w:rPr>
          <w:rFonts w:ascii="ＭＳ 明朝" w:hint="eastAsia"/>
        </w:rPr>
        <w:t>建設</w:t>
      </w:r>
      <w:r w:rsidR="000A2BA4">
        <w:rPr>
          <w:rFonts w:ascii="ＭＳ 明朝" w:hint="eastAsia"/>
        </w:rPr>
        <w:t>業法の規定により許可を取り消され、又は営業停止を命ぜられたとき</w:t>
      </w:r>
    </w:p>
    <w:p w:rsidR="004949F2" w:rsidRPr="002051E5" w:rsidRDefault="009C118B" w:rsidP="000A2BA4">
      <w:pPr>
        <w:ind w:leftChars="100" w:left="490" w:hangingChars="100" w:hanging="245"/>
        <w:rPr>
          <w:rFonts w:ascii="ＭＳ 明朝"/>
        </w:rPr>
      </w:pPr>
      <w:r>
        <w:rPr>
          <w:rFonts w:ascii="ＭＳ 明朝" w:hint="eastAsia"/>
        </w:rPr>
        <w:t>四　前３</w:t>
      </w:r>
      <w:r w:rsidR="004949F2" w:rsidRPr="002051E5">
        <w:rPr>
          <w:rFonts w:ascii="ＭＳ 明朝" w:hint="eastAsia"/>
        </w:rPr>
        <w:t>号のほか、契約に違反し、その違反によって契約の目的を達成するこ</w:t>
      </w:r>
      <w:r w:rsidR="000A2BA4">
        <w:rPr>
          <w:rFonts w:ascii="ＭＳ 明朝" w:hint="eastAsia"/>
        </w:rPr>
        <w:t>とができないとき</w:t>
      </w:r>
    </w:p>
    <w:p w:rsidR="004949F2" w:rsidRPr="00760088" w:rsidRDefault="004949F2" w:rsidP="004949F2">
      <w:pPr>
        <w:rPr>
          <w:rFonts w:ascii="ＭＳ 明朝"/>
        </w:rPr>
      </w:pPr>
    </w:p>
    <w:p w:rsidR="004949F2" w:rsidRPr="002051E5" w:rsidRDefault="004949F2" w:rsidP="000A2BA4">
      <w:pPr>
        <w:ind w:firstLineChars="100" w:firstLine="245"/>
        <w:rPr>
          <w:rFonts w:ascii="ＭＳ 明朝"/>
        </w:rPr>
      </w:pPr>
      <w:r w:rsidRPr="002051E5">
        <w:rPr>
          <w:rFonts w:ascii="ＭＳ 明朝" w:hint="eastAsia"/>
        </w:rPr>
        <w:t>（検査及び引渡し）</w:t>
      </w:r>
    </w:p>
    <w:p w:rsidR="004949F2" w:rsidRPr="002051E5" w:rsidRDefault="004949F2" w:rsidP="00C93DAE">
      <w:pPr>
        <w:ind w:left="245" w:hangingChars="100" w:hanging="245"/>
        <w:rPr>
          <w:rFonts w:ascii="ＭＳ 明朝"/>
        </w:rPr>
      </w:pPr>
      <w:r w:rsidRPr="000A2BA4">
        <w:rPr>
          <w:rFonts w:ascii="ＭＳ ゴシック" w:eastAsia="ＭＳ ゴシック" w:hAnsi="ＭＳ ゴシック" w:hint="eastAsia"/>
        </w:rPr>
        <w:t>第45条</w:t>
      </w:r>
      <w:r w:rsidRPr="002051E5">
        <w:rPr>
          <w:rFonts w:ascii="ＭＳ 明朝" w:hint="eastAsia"/>
        </w:rPr>
        <w:t xml:space="preserve">　契約者は、工事が完成したときは、速やかに理事長に工事完成の届出をし</w:t>
      </w:r>
      <w:r w:rsidRPr="002051E5">
        <w:rPr>
          <w:rFonts w:ascii="ＭＳ 明朝" w:hint="eastAsia"/>
        </w:rPr>
        <w:lastRenderedPageBreak/>
        <w:t>なければならない。</w:t>
      </w:r>
    </w:p>
    <w:p w:rsidR="004949F2" w:rsidRPr="002051E5" w:rsidRDefault="004949F2" w:rsidP="00C93DAE">
      <w:pPr>
        <w:ind w:left="245" w:hangingChars="100" w:hanging="245"/>
        <w:rPr>
          <w:rFonts w:ascii="ＭＳ 明朝"/>
        </w:rPr>
      </w:pPr>
      <w:r w:rsidRPr="002051E5">
        <w:rPr>
          <w:rFonts w:ascii="ＭＳ 明朝" w:hint="eastAsia"/>
        </w:rPr>
        <w:t>２</w:t>
      </w:r>
      <w:r w:rsidR="000A2BA4">
        <w:rPr>
          <w:rFonts w:ascii="ＭＳ 明朝" w:hint="eastAsia"/>
        </w:rPr>
        <w:t xml:space="preserve">　</w:t>
      </w:r>
      <w:r w:rsidRPr="002051E5">
        <w:rPr>
          <w:rFonts w:ascii="ＭＳ 明朝" w:hint="eastAsia"/>
        </w:rPr>
        <w:t>理事長は</w:t>
      </w:r>
      <w:r w:rsidR="000A2BA4">
        <w:rPr>
          <w:rFonts w:ascii="ＭＳ 明朝" w:hint="eastAsia"/>
        </w:rPr>
        <w:t>、前項の届出を受けたときは、速やかに検査員を定めて、契約者及び</w:t>
      </w:r>
      <w:r w:rsidRPr="002051E5">
        <w:rPr>
          <w:rFonts w:ascii="ＭＳ 明朝" w:hint="eastAsia"/>
        </w:rPr>
        <w:t>当該契約に</w:t>
      </w:r>
      <w:r w:rsidR="000A2BA4">
        <w:rPr>
          <w:rFonts w:ascii="ＭＳ 明朝" w:hint="eastAsia"/>
        </w:rPr>
        <w:t>係</w:t>
      </w:r>
      <w:r w:rsidR="00B565B8">
        <w:rPr>
          <w:rFonts w:ascii="ＭＳ 明朝" w:hint="eastAsia"/>
        </w:rPr>
        <w:t>る工事監督員の立会いのうえ</w:t>
      </w:r>
      <w:r w:rsidR="000A2BA4">
        <w:rPr>
          <w:rFonts w:ascii="ＭＳ 明朝" w:hint="eastAsia"/>
        </w:rPr>
        <w:t>、当該工事の内容について検査を行わな</w:t>
      </w:r>
      <w:r w:rsidRPr="002051E5">
        <w:rPr>
          <w:rFonts w:ascii="ＭＳ 明朝" w:hint="eastAsia"/>
        </w:rPr>
        <w:t>ければなら</w:t>
      </w:r>
      <w:r w:rsidR="000A2BA4">
        <w:rPr>
          <w:rFonts w:ascii="ＭＳ 明朝" w:hint="eastAsia"/>
        </w:rPr>
        <w:t>ない。この場合において、特にその必要があるときは、破壊し、若し</w:t>
      </w:r>
      <w:r w:rsidRPr="002051E5">
        <w:rPr>
          <w:rFonts w:ascii="ＭＳ 明朝" w:hint="eastAsia"/>
        </w:rPr>
        <w:t>くは分解し、又は試験して検査を行うものとする。</w:t>
      </w:r>
    </w:p>
    <w:p w:rsidR="004949F2" w:rsidRPr="002051E5" w:rsidRDefault="004949F2" w:rsidP="00C93DAE">
      <w:pPr>
        <w:ind w:left="245" w:hangingChars="100" w:hanging="245"/>
        <w:rPr>
          <w:rFonts w:ascii="ＭＳ 明朝"/>
        </w:rPr>
      </w:pPr>
      <w:r w:rsidRPr="002051E5">
        <w:rPr>
          <w:rFonts w:ascii="ＭＳ 明朝" w:hint="eastAsia"/>
        </w:rPr>
        <w:t>３　前項の規</w:t>
      </w:r>
      <w:r w:rsidR="000A2BA4">
        <w:rPr>
          <w:rFonts w:ascii="ＭＳ 明朝" w:hint="eastAsia"/>
        </w:rPr>
        <w:t>定は、工事の完成前に、その一部が完成し、若しくは出来形部分につ</w:t>
      </w:r>
      <w:r w:rsidRPr="002051E5">
        <w:rPr>
          <w:rFonts w:ascii="ＭＳ 明朝" w:hint="eastAsia"/>
        </w:rPr>
        <w:t>いて検査を</w:t>
      </w:r>
      <w:r w:rsidR="000A2BA4">
        <w:rPr>
          <w:rFonts w:ascii="ＭＳ 明朝" w:hint="eastAsia"/>
        </w:rPr>
        <w:t>行う必要がある場合、又は契約を解除した際において工事の出来形部</w:t>
      </w:r>
      <w:r w:rsidRPr="002051E5">
        <w:rPr>
          <w:rFonts w:ascii="ＭＳ 明朝" w:hint="eastAsia"/>
        </w:rPr>
        <w:t>分がある場合について準用する。</w:t>
      </w:r>
    </w:p>
    <w:p w:rsidR="004949F2" w:rsidRPr="002051E5" w:rsidRDefault="004949F2" w:rsidP="00C93DAE">
      <w:pPr>
        <w:ind w:left="245" w:hangingChars="100" w:hanging="245"/>
        <w:rPr>
          <w:rFonts w:ascii="ＭＳ 明朝"/>
        </w:rPr>
      </w:pPr>
      <w:r w:rsidRPr="002051E5">
        <w:rPr>
          <w:rFonts w:ascii="ＭＳ 明朝" w:hint="eastAsia"/>
        </w:rPr>
        <w:t>４　理事長は、第２項の検査により、当該工事が契約に従って完成したも</w:t>
      </w:r>
      <w:r w:rsidR="000A2BA4">
        <w:rPr>
          <w:rFonts w:ascii="ＭＳ 明朝" w:hint="eastAsia"/>
        </w:rPr>
        <w:t>のである</w:t>
      </w:r>
      <w:r w:rsidRPr="002051E5">
        <w:rPr>
          <w:rFonts w:ascii="ＭＳ 明朝" w:hint="eastAsia"/>
        </w:rPr>
        <w:t>ことを確認したときは、直ちにその引渡しを受けるものとする。</w:t>
      </w:r>
    </w:p>
    <w:p w:rsidR="004949F2" w:rsidRPr="002051E5" w:rsidRDefault="004949F2" w:rsidP="00C93DAE">
      <w:pPr>
        <w:ind w:left="245" w:hangingChars="100" w:hanging="245"/>
        <w:rPr>
          <w:rFonts w:ascii="ＭＳ 明朝"/>
        </w:rPr>
      </w:pPr>
      <w:r w:rsidRPr="002051E5">
        <w:rPr>
          <w:rFonts w:ascii="ＭＳ 明朝" w:hint="eastAsia"/>
        </w:rPr>
        <w:t>５　検査に合</w:t>
      </w:r>
      <w:r w:rsidR="000A2BA4">
        <w:rPr>
          <w:rFonts w:ascii="ＭＳ 明朝" w:hint="eastAsia"/>
        </w:rPr>
        <w:t>格しないときは、契約者は、理事長の指定する期間内に自己の負担に</w:t>
      </w:r>
      <w:r w:rsidRPr="002051E5">
        <w:rPr>
          <w:rFonts w:ascii="ＭＳ 明朝" w:hint="eastAsia"/>
        </w:rPr>
        <w:t>おいてこれを補修し、又は改造して理事長の再検査を受けなければならない。</w:t>
      </w:r>
    </w:p>
    <w:p w:rsidR="004949F2" w:rsidRPr="002051E5" w:rsidRDefault="004949F2" w:rsidP="004949F2">
      <w:pPr>
        <w:rPr>
          <w:rFonts w:ascii="ＭＳ 明朝"/>
        </w:rPr>
      </w:pPr>
      <w:r w:rsidRPr="002051E5">
        <w:rPr>
          <w:rFonts w:ascii="ＭＳ 明朝" w:hint="eastAsia"/>
        </w:rPr>
        <w:t>６</w:t>
      </w:r>
      <w:r w:rsidR="000A2BA4">
        <w:rPr>
          <w:rFonts w:ascii="ＭＳ 明朝" w:hint="eastAsia"/>
        </w:rPr>
        <w:t xml:space="preserve">　</w:t>
      </w:r>
      <w:r w:rsidRPr="002051E5">
        <w:rPr>
          <w:rFonts w:ascii="ＭＳ 明朝" w:hint="eastAsia"/>
        </w:rPr>
        <w:t>第２項及び第４項の規定は、前項の検査について準用する。</w:t>
      </w:r>
    </w:p>
    <w:p w:rsidR="004949F2" w:rsidRPr="000A2BA4" w:rsidRDefault="004949F2" w:rsidP="004949F2">
      <w:pPr>
        <w:rPr>
          <w:rFonts w:ascii="ＭＳ 明朝"/>
        </w:rPr>
      </w:pPr>
    </w:p>
    <w:p w:rsidR="004949F2" w:rsidRPr="002051E5" w:rsidRDefault="004949F2" w:rsidP="000A2BA4">
      <w:pPr>
        <w:ind w:firstLineChars="100" w:firstLine="245"/>
        <w:rPr>
          <w:rFonts w:ascii="ＭＳ 明朝"/>
        </w:rPr>
      </w:pPr>
      <w:r w:rsidRPr="002051E5">
        <w:rPr>
          <w:rFonts w:ascii="ＭＳ 明朝" w:hint="eastAsia"/>
        </w:rPr>
        <w:t>（検査調書の作成）</w:t>
      </w:r>
    </w:p>
    <w:p w:rsidR="004949F2" w:rsidRPr="002051E5" w:rsidRDefault="004949F2" w:rsidP="00C93DAE">
      <w:pPr>
        <w:ind w:left="245" w:hangingChars="100" w:hanging="245"/>
        <w:rPr>
          <w:rFonts w:ascii="ＭＳ 明朝"/>
        </w:rPr>
      </w:pPr>
      <w:r w:rsidRPr="000A2BA4">
        <w:rPr>
          <w:rFonts w:ascii="ＭＳ ゴシック" w:eastAsia="ＭＳ ゴシック" w:hAnsi="ＭＳ ゴシック" w:hint="eastAsia"/>
        </w:rPr>
        <w:t>第46条</w:t>
      </w:r>
      <w:r w:rsidRPr="002051E5">
        <w:rPr>
          <w:rFonts w:ascii="ＭＳ 明朝" w:hint="eastAsia"/>
        </w:rPr>
        <w:t xml:space="preserve">　検査</w:t>
      </w:r>
      <w:r w:rsidR="000A2BA4">
        <w:rPr>
          <w:rFonts w:ascii="ＭＳ 明朝" w:hint="eastAsia"/>
        </w:rPr>
        <w:t>員は、検査を完了したときは、検査調書を作成し、理事長に提出し</w:t>
      </w:r>
      <w:r w:rsidRPr="002051E5">
        <w:rPr>
          <w:rFonts w:ascii="ＭＳ 明朝" w:hint="eastAsia"/>
        </w:rPr>
        <w:t>ければならない。</w:t>
      </w:r>
    </w:p>
    <w:p w:rsidR="004949F2" w:rsidRPr="002051E5" w:rsidRDefault="004949F2" w:rsidP="00C93DAE">
      <w:pPr>
        <w:ind w:left="245" w:hangingChars="100" w:hanging="245"/>
        <w:rPr>
          <w:rFonts w:ascii="ＭＳ 明朝"/>
        </w:rPr>
      </w:pPr>
      <w:r w:rsidRPr="002051E5">
        <w:rPr>
          <w:rFonts w:ascii="ＭＳ 明朝" w:hint="eastAsia"/>
        </w:rPr>
        <w:t>２</w:t>
      </w:r>
      <w:r w:rsidR="000A2BA4">
        <w:rPr>
          <w:rFonts w:ascii="ＭＳ 明朝" w:hint="eastAsia"/>
        </w:rPr>
        <w:t xml:space="preserve">　</w:t>
      </w:r>
      <w:r w:rsidRPr="002051E5">
        <w:rPr>
          <w:rFonts w:ascii="ＭＳ 明朝" w:hint="eastAsia"/>
        </w:rPr>
        <w:t>検査員は</w:t>
      </w:r>
      <w:r w:rsidR="000A2BA4">
        <w:rPr>
          <w:rFonts w:ascii="ＭＳ 明朝" w:hint="eastAsia"/>
        </w:rPr>
        <w:t>、検査を行った結果、その工事が該当契約の内容に適合しないもので</w:t>
      </w:r>
      <w:r w:rsidRPr="002051E5">
        <w:rPr>
          <w:rFonts w:ascii="ＭＳ 明朝" w:hint="eastAsia"/>
        </w:rPr>
        <w:t>あると認めるときは、その措置について</w:t>
      </w:r>
      <w:r w:rsidR="000A2BA4">
        <w:rPr>
          <w:rFonts w:ascii="ＭＳ 明朝" w:hint="eastAsia"/>
        </w:rPr>
        <w:t>意見を前項の検査調書に記載しなければ</w:t>
      </w:r>
      <w:r w:rsidRPr="002051E5">
        <w:rPr>
          <w:rFonts w:ascii="ＭＳ 明朝" w:hint="eastAsia"/>
        </w:rPr>
        <w:t>ならない。</w:t>
      </w:r>
    </w:p>
    <w:p w:rsidR="004949F2" w:rsidRPr="002051E5" w:rsidRDefault="004949F2" w:rsidP="004949F2">
      <w:pPr>
        <w:rPr>
          <w:rFonts w:ascii="ＭＳ 明朝"/>
        </w:rPr>
      </w:pPr>
    </w:p>
    <w:p w:rsidR="004949F2" w:rsidRPr="002051E5" w:rsidRDefault="000A2BA4" w:rsidP="000A2BA4">
      <w:pPr>
        <w:ind w:firstLineChars="100" w:firstLine="245"/>
        <w:rPr>
          <w:rFonts w:ascii="ＭＳ 明朝"/>
        </w:rPr>
      </w:pPr>
      <w:r>
        <w:rPr>
          <w:rFonts w:ascii="ＭＳ 明朝" w:hint="eastAsia"/>
        </w:rPr>
        <w:t>（契約金の支払）</w:t>
      </w:r>
    </w:p>
    <w:p w:rsidR="004949F2" w:rsidRPr="002051E5" w:rsidRDefault="004949F2" w:rsidP="00C93DAE">
      <w:pPr>
        <w:ind w:left="245" w:hangingChars="100" w:hanging="245"/>
        <w:rPr>
          <w:rFonts w:ascii="ＭＳ 明朝"/>
        </w:rPr>
      </w:pPr>
      <w:r w:rsidRPr="000A2BA4">
        <w:rPr>
          <w:rFonts w:ascii="ＭＳ ゴシック" w:eastAsia="ＭＳ ゴシック" w:hAnsi="ＭＳ ゴシック" w:hint="eastAsia"/>
        </w:rPr>
        <w:t>第47条</w:t>
      </w:r>
      <w:r w:rsidRPr="002051E5">
        <w:rPr>
          <w:rFonts w:ascii="ＭＳ 明朝" w:hint="eastAsia"/>
        </w:rPr>
        <w:t xml:space="preserve">　契</w:t>
      </w:r>
      <w:r w:rsidR="00B565B8">
        <w:rPr>
          <w:rFonts w:ascii="ＭＳ 明朝" w:hint="eastAsia"/>
        </w:rPr>
        <w:t>約金は、契約の履行が完成したことを確認のうえ</w:t>
      </w:r>
      <w:bookmarkStart w:id="0" w:name="_GoBack"/>
      <w:bookmarkEnd w:id="0"/>
      <w:r w:rsidR="000A2BA4">
        <w:rPr>
          <w:rFonts w:ascii="ＭＳ 明朝" w:hint="eastAsia"/>
        </w:rPr>
        <w:t>、速やかに支払うもの</w:t>
      </w:r>
      <w:r w:rsidRPr="002051E5">
        <w:rPr>
          <w:rFonts w:ascii="ＭＳ 明朝" w:hint="eastAsia"/>
        </w:rPr>
        <w:t>とする。た</w:t>
      </w:r>
      <w:r w:rsidR="000A2BA4">
        <w:rPr>
          <w:rFonts w:ascii="ＭＳ 明朝" w:hint="eastAsia"/>
        </w:rPr>
        <w:t>だし、契約の目的又は性質により必要があると認められるときは、契</w:t>
      </w:r>
      <w:r w:rsidRPr="002051E5">
        <w:rPr>
          <w:rFonts w:ascii="ＭＳ 明朝" w:hint="eastAsia"/>
        </w:rPr>
        <w:t>約の定める</w:t>
      </w:r>
      <w:r w:rsidR="000A2BA4">
        <w:rPr>
          <w:rFonts w:ascii="ＭＳ 明朝" w:hint="eastAsia"/>
        </w:rPr>
        <w:t>ところにより、契約の既成部分に相当する契約金の範囲内で契約金の</w:t>
      </w:r>
      <w:r w:rsidRPr="002051E5">
        <w:rPr>
          <w:rFonts w:ascii="ＭＳ 明朝" w:hint="eastAsia"/>
        </w:rPr>
        <w:t>部分払をすることができる。</w:t>
      </w:r>
    </w:p>
    <w:p w:rsidR="004949F2" w:rsidRPr="002051E5" w:rsidRDefault="004949F2" w:rsidP="00C93DAE">
      <w:pPr>
        <w:ind w:left="245" w:hangingChars="100" w:hanging="245"/>
        <w:rPr>
          <w:rFonts w:ascii="ＭＳ 明朝"/>
        </w:rPr>
      </w:pPr>
      <w:r w:rsidRPr="002051E5">
        <w:rPr>
          <w:rFonts w:ascii="ＭＳ 明朝" w:hint="eastAsia"/>
        </w:rPr>
        <w:t>２　前条後段における部分払は、工事の既成部分が10</w:t>
      </w:r>
      <w:r w:rsidR="000A2BA4">
        <w:rPr>
          <w:rFonts w:ascii="ＭＳ 明朝" w:hint="eastAsia"/>
        </w:rPr>
        <w:t>分の３以上のものについて、</w:t>
      </w:r>
      <w:r w:rsidRPr="002051E5">
        <w:rPr>
          <w:rFonts w:ascii="ＭＳ 明朝" w:hint="eastAsia"/>
        </w:rPr>
        <w:t>その10分の９を限度として約定により支払うものとする。</w:t>
      </w:r>
    </w:p>
    <w:p w:rsidR="004949F2" w:rsidRPr="00760088" w:rsidRDefault="004949F2" w:rsidP="004949F2">
      <w:pPr>
        <w:rPr>
          <w:rFonts w:ascii="ＭＳ 明朝"/>
        </w:rPr>
      </w:pPr>
    </w:p>
    <w:p w:rsidR="004949F2" w:rsidRPr="002051E5" w:rsidRDefault="004949F2" w:rsidP="000A2BA4">
      <w:pPr>
        <w:ind w:firstLineChars="100" w:firstLine="245"/>
        <w:rPr>
          <w:rFonts w:ascii="ＭＳ 明朝"/>
        </w:rPr>
      </w:pPr>
      <w:r w:rsidRPr="002051E5">
        <w:rPr>
          <w:rFonts w:ascii="ＭＳ 明朝" w:hint="eastAsia"/>
        </w:rPr>
        <w:t>（前払金）</w:t>
      </w:r>
    </w:p>
    <w:p w:rsidR="004949F2" w:rsidRPr="002051E5" w:rsidRDefault="004949F2" w:rsidP="00C93DAE">
      <w:pPr>
        <w:ind w:left="245" w:hangingChars="100" w:hanging="245"/>
        <w:rPr>
          <w:rFonts w:ascii="ＭＳ 明朝"/>
        </w:rPr>
      </w:pPr>
      <w:r w:rsidRPr="000A2BA4">
        <w:rPr>
          <w:rFonts w:ascii="ＭＳ ゴシック" w:eastAsia="ＭＳ ゴシック" w:hAnsi="ＭＳ ゴシック" w:hint="eastAsia"/>
        </w:rPr>
        <w:t>第48条</w:t>
      </w:r>
      <w:r w:rsidRPr="002051E5">
        <w:rPr>
          <w:rFonts w:ascii="ＭＳ 明朝" w:hint="eastAsia"/>
        </w:rPr>
        <w:t xml:space="preserve">　契約者は、公共工事の前払金保証</w:t>
      </w:r>
      <w:r w:rsidR="000A2BA4">
        <w:rPr>
          <w:rFonts w:ascii="ＭＳ 明朝" w:hint="eastAsia"/>
        </w:rPr>
        <w:t>事業に関する法律第２条第４項に規定</w:t>
      </w:r>
      <w:r w:rsidRPr="002051E5">
        <w:rPr>
          <w:rFonts w:ascii="ＭＳ 明朝" w:hint="eastAsia"/>
        </w:rPr>
        <w:t>する保証事</w:t>
      </w:r>
      <w:r w:rsidR="000A2BA4">
        <w:rPr>
          <w:rFonts w:ascii="ＭＳ 明朝" w:hint="eastAsia"/>
        </w:rPr>
        <w:t>業会社と工期を保証期間として、同条第５項に規定する保証契約を締</w:t>
      </w:r>
      <w:r w:rsidRPr="002051E5">
        <w:rPr>
          <w:rFonts w:ascii="ＭＳ 明朝" w:hint="eastAsia"/>
        </w:rPr>
        <w:t>結し、当該保</w:t>
      </w:r>
      <w:r w:rsidR="000A2BA4">
        <w:rPr>
          <w:rFonts w:ascii="ＭＳ 明朝" w:hint="eastAsia"/>
        </w:rPr>
        <w:t>証契約書（以下「保証証書」という。）を理事長に寄託した場合は、</w:t>
      </w:r>
      <w:r w:rsidRPr="002051E5">
        <w:rPr>
          <w:rFonts w:ascii="ＭＳ 明朝" w:hint="eastAsia"/>
        </w:rPr>
        <w:t>約定により前払金を請求することができる。</w:t>
      </w:r>
    </w:p>
    <w:p w:rsidR="004949F2" w:rsidRPr="002051E5" w:rsidRDefault="004949F2" w:rsidP="00C93DAE">
      <w:pPr>
        <w:ind w:left="245" w:hangingChars="100" w:hanging="245"/>
        <w:rPr>
          <w:rFonts w:ascii="ＭＳ 明朝"/>
        </w:rPr>
      </w:pPr>
      <w:r w:rsidRPr="002051E5">
        <w:rPr>
          <w:rFonts w:ascii="ＭＳ 明朝" w:hint="eastAsia"/>
        </w:rPr>
        <w:t>２</w:t>
      </w:r>
      <w:r w:rsidR="000A2BA4">
        <w:rPr>
          <w:rFonts w:ascii="ＭＳ 明朝" w:hint="eastAsia"/>
        </w:rPr>
        <w:t xml:space="preserve">　</w:t>
      </w:r>
      <w:r w:rsidRPr="002051E5">
        <w:rPr>
          <w:rFonts w:ascii="ＭＳ 明朝" w:hint="eastAsia"/>
        </w:rPr>
        <w:t>前払をし</w:t>
      </w:r>
      <w:r w:rsidR="000A2BA4">
        <w:rPr>
          <w:rFonts w:ascii="ＭＳ 明朝" w:hint="eastAsia"/>
        </w:rPr>
        <w:t>た後に設計変更等の事由により契約金額を増額しても、前払金は、増</w:t>
      </w:r>
      <w:r w:rsidRPr="002051E5">
        <w:rPr>
          <w:rFonts w:ascii="ＭＳ 明朝" w:hint="eastAsia"/>
        </w:rPr>
        <w:t>額しない。</w:t>
      </w:r>
    </w:p>
    <w:p w:rsidR="004949F2" w:rsidRPr="002051E5" w:rsidRDefault="004949F2" w:rsidP="00C93DAE">
      <w:pPr>
        <w:ind w:left="245" w:hangingChars="100" w:hanging="245"/>
        <w:rPr>
          <w:rFonts w:ascii="ＭＳ 明朝"/>
        </w:rPr>
      </w:pPr>
      <w:r w:rsidRPr="002051E5">
        <w:rPr>
          <w:rFonts w:ascii="ＭＳ 明朝" w:hint="eastAsia"/>
        </w:rPr>
        <w:t>３</w:t>
      </w:r>
      <w:r w:rsidR="000A2BA4">
        <w:rPr>
          <w:rFonts w:ascii="ＭＳ 明朝" w:hint="eastAsia"/>
        </w:rPr>
        <w:t xml:space="preserve">　</w:t>
      </w:r>
      <w:r w:rsidRPr="002051E5">
        <w:rPr>
          <w:rFonts w:ascii="ＭＳ 明朝" w:hint="eastAsia"/>
        </w:rPr>
        <w:t>工事の内</w:t>
      </w:r>
      <w:r w:rsidR="000A2BA4">
        <w:rPr>
          <w:rFonts w:ascii="ＭＳ 明朝" w:hint="eastAsia"/>
        </w:rPr>
        <w:t>容の変更その他の事由により、期限を延長し、又は短縮した場合にお</w:t>
      </w:r>
      <w:r w:rsidRPr="002051E5">
        <w:rPr>
          <w:rFonts w:ascii="ＭＳ 明朝" w:hint="eastAsia"/>
        </w:rPr>
        <w:t>いては、契</w:t>
      </w:r>
      <w:r w:rsidR="000A2BA4">
        <w:rPr>
          <w:rFonts w:ascii="ＭＳ 明朝" w:hint="eastAsia"/>
        </w:rPr>
        <w:t>約者は直ちに前払金の保証契約の保証期間を変更後の期限に改め、そ</w:t>
      </w:r>
      <w:r w:rsidRPr="002051E5">
        <w:rPr>
          <w:rFonts w:ascii="ＭＳ 明朝" w:hint="eastAsia"/>
        </w:rPr>
        <w:t>の保証証書を理事長に寄託しなければならない。</w:t>
      </w:r>
    </w:p>
    <w:p w:rsidR="004949F2" w:rsidRPr="002051E5" w:rsidRDefault="004949F2" w:rsidP="004949F2">
      <w:pPr>
        <w:rPr>
          <w:rFonts w:ascii="ＭＳ 明朝"/>
        </w:rPr>
      </w:pPr>
      <w:r w:rsidRPr="002051E5">
        <w:rPr>
          <w:rFonts w:ascii="ＭＳ 明朝" w:hint="eastAsia"/>
        </w:rPr>
        <w:t>４　前払金の支払額は、契約金額に10分の３を乗じて得た額の範囲内とする。</w:t>
      </w:r>
    </w:p>
    <w:p w:rsidR="004949F2" w:rsidRPr="002051E5" w:rsidRDefault="004949F2" w:rsidP="00C93DAE">
      <w:pPr>
        <w:ind w:left="245" w:hangingChars="100" w:hanging="245"/>
        <w:rPr>
          <w:rFonts w:ascii="ＭＳ 明朝"/>
        </w:rPr>
      </w:pPr>
      <w:r w:rsidRPr="002051E5">
        <w:rPr>
          <w:rFonts w:ascii="ＭＳ 明朝" w:hint="eastAsia"/>
        </w:rPr>
        <w:lastRenderedPageBreak/>
        <w:t>５　契約者は</w:t>
      </w:r>
      <w:r w:rsidR="000A2BA4">
        <w:rPr>
          <w:rFonts w:ascii="ＭＳ 明朝" w:hint="eastAsia"/>
        </w:rPr>
        <w:t>、第１項の規定により前払金を請求しようとするときは、契約締結後</w:t>
      </w:r>
      <w:r w:rsidRPr="002051E5">
        <w:rPr>
          <w:rFonts w:ascii="ＭＳ 明朝" w:hint="eastAsia"/>
        </w:rPr>
        <w:t>前払金請求書に前払金使用計画書を添えて理事長に提出しなければならない。</w:t>
      </w:r>
    </w:p>
    <w:p w:rsidR="004949F2" w:rsidRPr="00760088" w:rsidRDefault="004949F2" w:rsidP="004949F2">
      <w:pPr>
        <w:rPr>
          <w:rFonts w:ascii="ＭＳ 明朝"/>
        </w:rPr>
      </w:pPr>
    </w:p>
    <w:p w:rsidR="004949F2" w:rsidRPr="002051E5" w:rsidRDefault="004949F2" w:rsidP="000A2BA4">
      <w:pPr>
        <w:ind w:firstLineChars="100" w:firstLine="245"/>
        <w:rPr>
          <w:rFonts w:ascii="ＭＳ 明朝"/>
        </w:rPr>
      </w:pPr>
      <w:r w:rsidRPr="002051E5">
        <w:rPr>
          <w:rFonts w:ascii="ＭＳ 明朝" w:hint="eastAsia"/>
        </w:rPr>
        <w:t>（部分払いをする場合の前払金の精算）</w:t>
      </w:r>
    </w:p>
    <w:p w:rsidR="004949F2" w:rsidRPr="002051E5" w:rsidRDefault="004949F2" w:rsidP="00C93DAE">
      <w:pPr>
        <w:ind w:left="245" w:hangingChars="100" w:hanging="245"/>
        <w:rPr>
          <w:rFonts w:ascii="ＭＳ 明朝"/>
        </w:rPr>
      </w:pPr>
      <w:r w:rsidRPr="000A2BA4">
        <w:rPr>
          <w:rFonts w:ascii="ＭＳ ゴシック" w:eastAsia="ＭＳ ゴシック" w:hAnsi="ＭＳ ゴシック" w:hint="eastAsia"/>
        </w:rPr>
        <w:t>第49条</w:t>
      </w:r>
      <w:r w:rsidRPr="002051E5">
        <w:rPr>
          <w:rFonts w:ascii="ＭＳ 明朝" w:hint="eastAsia"/>
        </w:rPr>
        <w:t xml:space="preserve">　前払金をした工事の既成部分の部分払いをする場合は、第47</w:t>
      </w:r>
      <w:r w:rsidR="000A2BA4">
        <w:rPr>
          <w:rFonts w:ascii="ＭＳ 明朝" w:hint="eastAsia"/>
        </w:rPr>
        <w:t>条第２項の</w:t>
      </w:r>
      <w:r w:rsidRPr="002051E5">
        <w:rPr>
          <w:rFonts w:ascii="ＭＳ 明朝" w:hint="eastAsia"/>
        </w:rPr>
        <w:t>規定により</w:t>
      </w:r>
      <w:r w:rsidR="000A2BA4">
        <w:rPr>
          <w:rFonts w:ascii="ＭＳ 明朝" w:hint="eastAsia"/>
        </w:rPr>
        <w:t>計算した額から契約金額に対する前払金額の割合を乗じて得た額を控</w:t>
      </w:r>
      <w:r w:rsidRPr="002051E5">
        <w:rPr>
          <w:rFonts w:ascii="ＭＳ 明朝" w:hint="eastAsia"/>
        </w:rPr>
        <w:t>除しなければならない。</w:t>
      </w:r>
    </w:p>
    <w:p w:rsidR="004949F2" w:rsidRPr="002051E5" w:rsidRDefault="004949F2" w:rsidP="00C93DAE">
      <w:pPr>
        <w:ind w:left="245" w:hangingChars="100" w:hanging="245"/>
        <w:rPr>
          <w:rFonts w:ascii="ＭＳ 明朝"/>
        </w:rPr>
      </w:pPr>
      <w:r w:rsidRPr="002051E5">
        <w:rPr>
          <w:rFonts w:ascii="ＭＳ 明朝" w:hint="eastAsia"/>
        </w:rPr>
        <w:t>２　設計変更等の事由により契約金額が減額した場合において、先に支出した</w:t>
      </w:r>
      <w:r w:rsidR="000A2BA4">
        <w:rPr>
          <w:rFonts w:ascii="ＭＳ 明朝" w:hint="eastAsia"/>
        </w:rPr>
        <w:t>前払</w:t>
      </w:r>
      <w:r w:rsidRPr="002051E5">
        <w:rPr>
          <w:rFonts w:ascii="ＭＳ 明朝" w:hint="eastAsia"/>
        </w:rPr>
        <w:t>金が減額した契約金額に対して所定の率を超えるときは、第47条第２項の規定により計算した額から、変更後最初の部分払いをするときにその超える部分の額を控除しなければならない。</w:t>
      </w:r>
    </w:p>
    <w:p w:rsidR="004949F2" w:rsidRPr="002051E5" w:rsidRDefault="004949F2" w:rsidP="004949F2">
      <w:pPr>
        <w:rPr>
          <w:rFonts w:ascii="ＭＳ 明朝"/>
        </w:rPr>
      </w:pPr>
    </w:p>
    <w:p w:rsidR="004949F2" w:rsidRPr="002051E5" w:rsidRDefault="004949F2" w:rsidP="000A2BA4">
      <w:pPr>
        <w:ind w:firstLineChars="100" w:firstLine="245"/>
        <w:rPr>
          <w:rFonts w:ascii="ＭＳ 明朝"/>
        </w:rPr>
      </w:pPr>
      <w:r w:rsidRPr="002051E5">
        <w:rPr>
          <w:rFonts w:ascii="ＭＳ 明朝" w:hint="eastAsia"/>
        </w:rPr>
        <w:t>（違約金）</w:t>
      </w:r>
    </w:p>
    <w:p w:rsidR="004949F2" w:rsidRPr="002051E5" w:rsidRDefault="004949F2" w:rsidP="00C93DAE">
      <w:pPr>
        <w:ind w:left="245" w:hangingChars="100" w:hanging="245"/>
        <w:rPr>
          <w:rFonts w:ascii="ＭＳ 明朝"/>
        </w:rPr>
      </w:pPr>
      <w:r w:rsidRPr="000A2BA4">
        <w:rPr>
          <w:rFonts w:ascii="ＭＳ ゴシック" w:eastAsia="ＭＳ ゴシック" w:hAnsi="ＭＳ ゴシック" w:hint="eastAsia"/>
        </w:rPr>
        <w:t>第50条</w:t>
      </w:r>
      <w:r w:rsidRPr="002051E5">
        <w:rPr>
          <w:rFonts w:ascii="ＭＳ 明朝" w:hint="eastAsia"/>
        </w:rPr>
        <w:t xml:space="preserve">　理</w:t>
      </w:r>
      <w:r w:rsidR="000A2BA4">
        <w:rPr>
          <w:rFonts w:ascii="ＭＳ 明朝" w:hint="eastAsia"/>
        </w:rPr>
        <w:t>事長は、所定の期限内に工事の引渡しがないときは、契約者から遅延</w:t>
      </w:r>
      <w:r w:rsidRPr="002051E5">
        <w:rPr>
          <w:rFonts w:ascii="ＭＳ 明朝" w:hint="eastAsia"/>
        </w:rPr>
        <w:t>日数に応じ、契約金額から出来高部分に相当する契約金額を控除した額に年9.75％の割合を乗じて計算した額の違約金を徴収する。</w:t>
      </w:r>
    </w:p>
    <w:p w:rsidR="004949F2" w:rsidRPr="002051E5" w:rsidRDefault="004949F2" w:rsidP="00C93DAE">
      <w:pPr>
        <w:ind w:left="245" w:hangingChars="100" w:hanging="245"/>
        <w:rPr>
          <w:rFonts w:ascii="ＭＳ 明朝"/>
        </w:rPr>
      </w:pPr>
      <w:r w:rsidRPr="002051E5">
        <w:rPr>
          <w:rFonts w:ascii="ＭＳ 明朝" w:hint="eastAsia"/>
        </w:rPr>
        <w:t>２　前項の違</w:t>
      </w:r>
      <w:r w:rsidR="000A2BA4">
        <w:rPr>
          <w:rFonts w:ascii="ＭＳ 明朝" w:hint="eastAsia"/>
        </w:rPr>
        <w:t>約金は、契約金支払いのときに控除し、なお不足あるときは、別に徴</w:t>
      </w:r>
      <w:r w:rsidRPr="002051E5">
        <w:rPr>
          <w:rFonts w:ascii="ＭＳ 明朝" w:hint="eastAsia"/>
        </w:rPr>
        <w:t>収する。</w:t>
      </w:r>
    </w:p>
    <w:p w:rsidR="004949F2" w:rsidRPr="00760088" w:rsidRDefault="004949F2" w:rsidP="004949F2">
      <w:pPr>
        <w:rPr>
          <w:rFonts w:ascii="ＭＳ 明朝"/>
        </w:rPr>
      </w:pPr>
    </w:p>
    <w:p w:rsidR="004949F2" w:rsidRPr="002051E5" w:rsidRDefault="004949F2" w:rsidP="000A2BA4">
      <w:pPr>
        <w:ind w:firstLineChars="100" w:firstLine="245"/>
        <w:rPr>
          <w:rFonts w:ascii="ＭＳ 明朝"/>
        </w:rPr>
      </w:pPr>
      <w:r w:rsidRPr="002051E5">
        <w:rPr>
          <w:rFonts w:ascii="ＭＳ 明朝" w:hint="eastAsia"/>
        </w:rPr>
        <w:t>（かし担保の期間）</w:t>
      </w:r>
    </w:p>
    <w:p w:rsidR="004949F2" w:rsidRPr="002051E5" w:rsidRDefault="004949F2" w:rsidP="00C93DAE">
      <w:pPr>
        <w:ind w:left="245" w:hangingChars="100" w:hanging="245"/>
        <w:rPr>
          <w:rFonts w:ascii="ＭＳ 明朝"/>
        </w:rPr>
      </w:pPr>
      <w:r w:rsidRPr="000A2BA4">
        <w:rPr>
          <w:rFonts w:ascii="ＭＳ ゴシック" w:eastAsia="ＭＳ ゴシック" w:hAnsi="ＭＳ ゴシック" w:hint="eastAsia"/>
        </w:rPr>
        <w:t>第51条</w:t>
      </w:r>
      <w:r w:rsidRPr="002051E5">
        <w:rPr>
          <w:rFonts w:ascii="ＭＳ 明朝" w:hint="eastAsia"/>
        </w:rPr>
        <w:t xml:space="preserve">　契約者は、第45条</w:t>
      </w:r>
      <w:r w:rsidR="000A2BA4">
        <w:rPr>
          <w:rFonts w:ascii="ＭＳ 明朝" w:hint="eastAsia"/>
        </w:rPr>
        <w:t>に規定する工事の引渡しの日から</w:t>
      </w:r>
      <w:r w:rsidRPr="002051E5">
        <w:rPr>
          <w:rFonts w:ascii="ＭＳ 明朝" w:hint="eastAsia"/>
        </w:rPr>
        <w:t>１年間、工事の目的物のかしについて担保の責任を負い、それによって生じた損害を賠償し</w:t>
      </w:r>
      <w:r w:rsidR="000A2BA4">
        <w:rPr>
          <w:rFonts w:ascii="ＭＳ 明朝" w:hint="eastAsia"/>
        </w:rPr>
        <w:t>なければならない。ただし、工事の目的物が石造、土造、れんが造、金属造、</w:t>
      </w:r>
      <w:r w:rsidRPr="002051E5">
        <w:rPr>
          <w:rFonts w:ascii="ＭＳ 明朝" w:hint="eastAsia"/>
        </w:rPr>
        <w:t>コ</w:t>
      </w:r>
      <w:r>
        <w:rPr>
          <w:rFonts w:ascii="ＭＳ 明朝" w:hint="eastAsia"/>
        </w:rPr>
        <w:t>ンクリート造及びこれらに類するものによる建物その他土地の工作物</w:t>
      </w:r>
      <w:r w:rsidRPr="002051E5">
        <w:rPr>
          <w:rFonts w:ascii="ＭＳ 明朝" w:hint="eastAsia"/>
        </w:rPr>
        <w:t>又は地盤であるときは、その期間は２年とする。</w:t>
      </w:r>
    </w:p>
    <w:p w:rsidR="004949F2" w:rsidRPr="002051E5" w:rsidRDefault="004949F2" w:rsidP="004949F2">
      <w:pPr>
        <w:rPr>
          <w:rFonts w:ascii="ＭＳ 明朝"/>
        </w:rPr>
      </w:pPr>
    </w:p>
    <w:p w:rsidR="004949F2" w:rsidRPr="002051E5" w:rsidRDefault="004949F2" w:rsidP="000A2BA4">
      <w:pPr>
        <w:ind w:firstLineChars="100" w:firstLine="245"/>
        <w:rPr>
          <w:rFonts w:ascii="ＭＳ 明朝"/>
        </w:rPr>
      </w:pPr>
      <w:r w:rsidRPr="002051E5">
        <w:rPr>
          <w:rFonts w:ascii="ＭＳ 明朝" w:hint="eastAsia"/>
        </w:rPr>
        <w:t>（理事長の解除権）</w:t>
      </w:r>
    </w:p>
    <w:p w:rsidR="004949F2" w:rsidRPr="002051E5" w:rsidRDefault="004949F2" w:rsidP="004949F2">
      <w:pPr>
        <w:rPr>
          <w:rFonts w:ascii="ＭＳ 明朝"/>
        </w:rPr>
      </w:pPr>
      <w:r w:rsidRPr="000A2BA4">
        <w:rPr>
          <w:rFonts w:ascii="ＭＳ ゴシック" w:eastAsia="ＭＳ ゴシック" w:hAnsi="ＭＳ ゴシック" w:hint="eastAsia"/>
        </w:rPr>
        <w:t>第52条</w:t>
      </w:r>
      <w:r w:rsidRPr="002051E5">
        <w:rPr>
          <w:rFonts w:ascii="ＭＳ 明朝" w:hint="eastAsia"/>
        </w:rPr>
        <w:t xml:space="preserve">　契約者が次の各号の一に該当する場合は、契約を解除することができる。</w:t>
      </w:r>
    </w:p>
    <w:p w:rsidR="004949F2" w:rsidRPr="002051E5" w:rsidRDefault="000A2BA4" w:rsidP="000A2BA4">
      <w:pPr>
        <w:ind w:leftChars="100" w:left="490" w:hangingChars="100" w:hanging="245"/>
        <w:rPr>
          <w:rFonts w:ascii="ＭＳ 明朝"/>
        </w:rPr>
      </w:pPr>
      <w:r>
        <w:rPr>
          <w:rFonts w:ascii="ＭＳ 明朝" w:hint="eastAsia"/>
        </w:rPr>
        <w:t xml:space="preserve">一　</w:t>
      </w:r>
      <w:r w:rsidR="004949F2" w:rsidRPr="002051E5">
        <w:rPr>
          <w:rFonts w:ascii="ＭＳ 明朝" w:hint="eastAsia"/>
        </w:rPr>
        <w:t>契約</w:t>
      </w:r>
      <w:r>
        <w:rPr>
          <w:rFonts w:ascii="ＭＳ 明朝" w:hint="eastAsia"/>
        </w:rPr>
        <w:t>者の責に帰すべき事由により期限内又は期限後相当の期間内に工事を完成する見込みがないと明らかに認められるとき</w:t>
      </w:r>
    </w:p>
    <w:p w:rsidR="004949F2" w:rsidRPr="002051E5" w:rsidRDefault="000A2BA4" w:rsidP="000A2BA4">
      <w:pPr>
        <w:ind w:leftChars="100" w:left="490" w:hangingChars="100" w:hanging="245"/>
        <w:rPr>
          <w:rFonts w:ascii="ＭＳ 明朝"/>
        </w:rPr>
      </w:pPr>
      <w:r>
        <w:rPr>
          <w:rFonts w:ascii="ＭＳ 明朝" w:hint="eastAsia"/>
        </w:rPr>
        <w:t>二　正当な事由なしに所定の着手期日を過ぎても着工しないとき</w:t>
      </w:r>
    </w:p>
    <w:p w:rsidR="004949F2" w:rsidRPr="002051E5" w:rsidRDefault="000A2BA4" w:rsidP="000A2BA4">
      <w:pPr>
        <w:ind w:leftChars="100" w:left="490" w:hangingChars="100" w:hanging="245"/>
        <w:rPr>
          <w:rFonts w:ascii="ＭＳ 明朝"/>
        </w:rPr>
      </w:pPr>
      <w:r>
        <w:rPr>
          <w:rFonts w:ascii="ＭＳ 明朝" w:hint="eastAsia"/>
        </w:rPr>
        <w:t xml:space="preserve">三　</w:t>
      </w:r>
      <w:r w:rsidR="004949F2" w:rsidRPr="002051E5">
        <w:rPr>
          <w:rFonts w:ascii="ＭＳ 明朝" w:hint="eastAsia"/>
        </w:rPr>
        <w:t>建設業法</w:t>
      </w:r>
      <w:r>
        <w:rPr>
          <w:rFonts w:ascii="ＭＳ 明朝" w:hint="eastAsia"/>
        </w:rPr>
        <w:t>の規定により許可を取り消され、又は営業の停止を命じられたとき</w:t>
      </w:r>
    </w:p>
    <w:p w:rsidR="004949F2" w:rsidRDefault="000A2BA4" w:rsidP="000A2BA4">
      <w:pPr>
        <w:ind w:leftChars="100" w:left="490" w:hangingChars="100" w:hanging="245"/>
        <w:rPr>
          <w:rFonts w:ascii="ＭＳ 明朝"/>
        </w:rPr>
      </w:pPr>
      <w:r>
        <w:rPr>
          <w:rFonts w:ascii="ＭＳ 明朝" w:hint="eastAsia"/>
        </w:rPr>
        <w:t>四　前３</w:t>
      </w:r>
      <w:r w:rsidR="004949F2" w:rsidRPr="002051E5">
        <w:rPr>
          <w:rFonts w:ascii="ＭＳ 明朝" w:hint="eastAsia"/>
        </w:rPr>
        <w:t>号</w:t>
      </w:r>
      <w:r>
        <w:rPr>
          <w:rFonts w:ascii="ＭＳ 明朝" w:hint="eastAsia"/>
        </w:rPr>
        <w:t>のほか、契約者が契約に違反し、</w:t>
      </w:r>
      <w:r w:rsidR="002F3FA4">
        <w:rPr>
          <w:rFonts w:ascii="ＭＳ 明朝" w:hint="eastAsia"/>
        </w:rPr>
        <w:t>契約の目的を達成することができないとき</w:t>
      </w:r>
    </w:p>
    <w:p w:rsidR="004949F2" w:rsidRDefault="004949F2" w:rsidP="00C93DAE">
      <w:pPr>
        <w:ind w:left="601" w:hangingChars="245" w:hanging="601"/>
        <w:rPr>
          <w:rFonts w:ascii="ＭＳ 明朝"/>
        </w:rPr>
      </w:pPr>
      <w:r>
        <w:rPr>
          <w:rFonts w:ascii="ＭＳ 明朝" w:hint="eastAsia"/>
        </w:rPr>
        <w:t>２　前項の規定により、契約を解除した場合において、工事の出来高部分で検査に</w:t>
      </w:r>
    </w:p>
    <w:p w:rsidR="004949F2" w:rsidRDefault="004949F2" w:rsidP="00C93DAE">
      <w:pPr>
        <w:ind w:leftChars="100" w:left="600" w:hangingChars="145" w:hanging="355"/>
        <w:rPr>
          <w:rFonts w:ascii="ＭＳ 明朝"/>
        </w:rPr>
      </w:pPr>
      <w:r>
        <w:rPr>
          <w:rFonts w:ascii="ＭＳ 明朝" w:hint="eastAsia"/>
        </w:rPr>
        <w:t>合格したものは、土地改良区の所有とし、その部分に対する契約金相当額を支払</w:t>
      </w:r>
    </w:p>
    <w:p w:rsidR="004949F2" w:rsidRDefault="004949F2" w:rsidP="00C93DAE">
      <w:pPr>
        <w:ind w:leftChars="100" w:left="600" w:hangingChars="145" w:hanging="355"/>
        <w:rPr>
          <w:rFonts w:ascii="ＭＳ 明朝"/>
        </w:rPr>
      </w:pPr>
      <w:r>
        <w:rPr>
          <w:rFonts w:ascii="ＭＳ 明朝" w:hint="eastAsia"/>
        </w:rPr>
        <w:t>うものとする。</w:t>
      </w:r>
    </w:p>
    <w:p w:rsidR="004949F2" w:rsidRPr="002051E5" w:rsidRDefault="004949F2" w:rsidP="00C93DAE">
      <w:pPr>
        <w:ind w:left="601" w:hangingChars="245" w:hanging="601"/>
        <w:rPr>
          <w:rFonts w:ascii="ＭＳ 明朝"/>
        </w:rPr>
      </w:pPr>
    </w:p>
    <w:p w:rsidR="004949F2" w:rsidRPr="002051E5" w:rsidRDefault="004949F2" w:rsidP="002F3FA4">
      <w:pPr>
        <w:ind w:firstLineChars="100" w:firstLine="245"/>
        <w:rPr>
          <w:rFonts w:ascii="ＭＳ 明朝"/>
        </w:rPr>
      </w:pPr>
      <w:r w:rsidRPr="002051E5">
        <w:rPr>
          <w:rFonts w:ascii="ＭＳ 明朝" w:hint="eastAsia"/>
        </w:rPr>
        <w:t>（契約者の解除権）</w:t>
      </w:r>
    </w:p>
    <w:p w:rsidR="004949F2" w:rsidRPr="002051E5" w:rsidRDefault="004949F2" w:rsidP="00C93DAE">
      <w:pPr>
        <w:ind w:left="240" w:hangingChars="98" w:hanging="240"/>
        <w:rPr>
          <w:rFonts w:ascii="ＭＳ 明朝"/>
        </w:rPr>
      </w:pPr>
      <w:r w:rsidRPr="002F3FA4">
        <w:rPr>
          <w:rFonts w:ascii="ＭＳ ゴシック" w:eastAsia="ＭＳ ゴシック" w:hAnsi="ＭＳ ゴシック" w:hint="eastAsia"/>
        </w:rPr>
        <w:t>第53条</w:t>
      </w:r>
      <w:r w:rsidRPr="002051E5">
        <w:rPr>
          <w:rFonts w:ascii="ＭＳ 明朝" w:hint="eastAsia"/>
        </w:rPr>
        <w:t xml:space="preserve">　契約者は、次の各号の</w:t>
      </w:r>
      <w:r>
        <w:rPr>
          <w:rFonts w:ascii="ＭＳ 明朝" w:hint="eastAsia"/>
        </w:rPr>
        <w:t>一</w:t>
      </w:r>
      <w:r w:rsidRPr="002051E5">
        <w:rPr>
          <w:rFonts w:ascii="ＭＳ 明朝" w:hint="eastAsia"/>
        </w:rPr>
        <w:t>に該当する事由のある場合は、契約を解除するこ</w:t>
      </w:r>
      <w:r w:rsidRPr="002051E5">
        <w:rPr>
          <w:rFonts w:ascii="ＭＳ 明朝" w:hint="eastAsia"/>
        </w:rPr>
        <w:lastRenderedPageBreak/>
        <w:t>とができる。</w:t>
      </w:r>
    </w:p>
    <w:p w:rsidR="004949F2" w:rsidRPr="002051E5" w:rsidRDefault="002F3FA4" w:rsidP="002F3FA4">
      <w:pPr>
        <w:ind w:leftChars="100" w:left="490" w:hangingChars="100" w:hanging="245"/>
        <w:rPr>
          <w:rFonts w:ascii="ＭＳ 明朝"/>
        </w:rPr>
      </w:pPr>
      <w:r>
        <w:rPr>
          <w:rFonts w:ascii="ＭＳ 明朝" w:hint="eastAsia"/>
        </w:rPr>
        <w:t xml:space="preserve">一　</w:t>
      </w:r>
      <w:r w:rsidR="004949F2" w:rsidRPr="002051E5">
        <w:rPr>
          <w:rFonts w:ascii="ＭＳ 明朝" w:hint="eastAsia"/>
        </w:rPr>
        <w:t>第41</w:t>
      </w:r>
      <w:r>
        <w:rPr>
          <w:rFonts w:ascii="ＭＳ 明朝" w:hint="eastAsia"/>
        </w:rPr>
        <w:t>条の規定により工事を変更したため、契約金</w:t>
      </w:r>
      <w:r w:rsidR="004949F2" w:rsidRPr="002051E5">
        <w:rPr>
          <w:rFonts w:ascii="ＭＳ 明朝" w:hint="eastAsia"/>
        </w:rPr>
        <w:t>額が３分の１以下に減少したとき、又は、工事中止の期間が所定の工期の２分の１以上に達したとき。</w:t>
      </w:r>
    </w:p>
    <w:p w:rsidR="004949F2" w:rsidRPr="002051E5" w:rsidRDefault="002F3FA4" w:rsidP="002F3FA4">
      <w:pPr>
        <w:ind w:leftChars="100" w:left="490" w:hangingChars="100" w:hanging="245"/>
        <w:rPr>
          <w:rFonts w:ascii="ＭＳ 明朝"/>
        </w:rPr>
      </w:pPr>
      <w:r>
        <w:rPr>
          <w:rFonts w:ascii="ＭＳ 明朝" w:hint="eastAsia"/>
        </w:rPr>
        <w:t xml:space="preserve">二　</w:t>
      </w:r>
      <w:r w:rsidR="004949F2" w:rsidRPr="002051E5">
        <w:rPr>
          <w:rFonts w:ascii="ＭＳ 明朝" w:hint="eastAsia"/>
        </w:rPr>
        <w:t>理事長が契約に違反し、工事を完成することが不可能となったとき</w:t>
      </w:r>
    </w:p>
    <w:p w:rsidR="004949F2" w:rsidRPr="002051E5" w:rsidRDefault="004949F2" w:rsidP="004949F2">
      <w:pPr>
        <w:rPr>
          <w:rFonts w:ascii="ＭＳ 明朝"/>
        </w:rPr>
      </w:pPr>
      <w:r w:rsidRPr="002051E5">
        <w:rPr>
          <w:rFonts w:ascii="ＭＳ 明朝" w:hint="eastAsia"/>
        </w:rPr>
        <w:t>２</w:t>
      </w:r>
      <w:r w:rsidR="002F3FA4">
        <w:rPr>
          <w:rFonts w:ascii="ＭＳ 明朝" w:hint="eastAsia"/>
        </w:rPr>
        <w:t xml:space="preserve">　</w:t>
      </w:r>
      <w:r w:rsidRPr="002051E5">
        <w:rPr>
          <w:rFonts w:ascii="ＭＳ 明朝" w:hint="eastAsia"/>
        </w:rPr>
        <w:t>前項の規定により契約の解除をした場合は、前条第２項の規定を準用する。</w:t>
      </w:r>
    </w:p>
    <w:p w:rsidR="004949F2" w:rsidRPr="002F3FA4" w:rsidRDefault="004949F2" w:rsidP="004949F2">
      <w:pPr>
        <w:rPr>
          <w:rFonts w:ascii="ＭＳ 明朝"/>
        </w:rPr>
      </w:pPr>
    </w:p>
    <w:p w:rsidR="004949F2" w:rsidRPr="002051E5" w:rsidRDefault="004949F2" w:rsidP="002F3FA4">
      <w:pPr>
        <w:ind w:firstLineChars="100" w:firstLine="245"/>
        <w:rPr>
          <w:rFonts w:ascii="ＭＳ 明朝"/>
        </w:rPr>
      </w:pPr>
      <w:r w:rsidRPr="002051E5">
        <w:rPr>
          <w:rFonts w:ascii="ＭＳ 明朝" w:hint="eastAsia"/>
        </w:rPr>
        <w:t>（補則）</w:t>
      </w:r>
    </w:p>
    <w:p w:rsidR="004949F2" w:rsidRPr="002051E5" w:rsidRDefault="004949F2" w:rsidP="00C93DAE">
      <w:pPr>
        <w:ind w:left="240" w:hangingChars="98" w:hanging="240"/>
        <w:rPr>
          <w:rFonts w:ascii="ＭＳ 明朝"/>
        </w:rPr>
      </w:pPr>
      <w:r w:rsidRPr="002F3FA4">
        <w:rPr>
          <w:rFonts w:ascii="ＭＳ ゴシック" w:eastAsia="ＭＳ ゴシック" w:hAnsi="ＭＳ ゴシック" w:hint="eastAsia"/>
        </w:rPr>
        <w:t>第54条</w:t>
      </w:r>
      <w:r w:rsidRPr="002051E5">
        <w:rPr>
          <w:rFonts w:ascii="ＭＳ 明朝" w:hint="eastAsia"/>
        </w:rPr>
        <w:t xml:space="preserve">　この規程に規定するものを除くほか、契約の履行、変更、解除等に関して必要な事</w:t>
      </w:r>
      <w:r>
        <w:rPr>
          <w:rFonts w:ascii="ＭＳ 明朝" w:hint="eastAsia"/>
        </w:rPr>
        <w:t>項は、契約の締結に際して約定し、又はその都度双方協議の上、定め</w:t>
      </w:r>
      <w:r w:rsidRPr="002051E5">
        <w:rPr>
          <w:rFonts w:ascii="ＭＳ 明朝" w:hint="eastAsia"/>
        </w:rPr>
        <w:t>るものとする。</w:t>
      </w:r>
    </w:p>
    <w:p w:rsidR="004949F2" w:rsidRPr="002051E5" w:rsidRDefault="004949F2" w:rsidP="004949F2">
      <w:pPr>
        <w:rPr>
          <w:rFonts w:ascii="ＭＳ 明朝"/>
        </w:rPr>
      </w:pPr>
    </w:p>
    <w:p w:rsidR="004949F2" w:rsidRPr="002051E5" w:rsidRDefault="004949F2" w:rsidP="004949F2">
      <w:pPr>
        <w:rPr>
          <w:rFonts w:ascii="ＭＳ 明朝"/>
        </w:rPr>
      </w:pPr>
    </w:p>
    <w:p w:rsidR="004949F2" w:rsidRPr="00A42B69" w:rsidRDefault="004949F2" w:rsidP="004949F2">
      <w:pPr>
        <w:rPr>
          <w:rFonts w:ascii="ＭＳ 明朝" w:hAnsi="ＭＳ 明朝"/>
        </w:rPr>
      </w:pPr>
      <w:r w:rsidRPr="00A42B69">
        <w:rPr>
          <w:rFonts w:ascii="ＭＳ 明朝" w:hAnsi="ＭＳ 明朝" w:hint="eastAsia"/>
        </w:rPr>
        <w:t xml:space="preserve">　</w:t>
      </w:r>
      <w:r w:rsidR="002F3FA4" w:rsidRPr="005F70DF">
        <w:rPr>
          <w:rFonts w:ascii="ＭＳ ゴシック" w:eastAsia="ＭＳ ゴシック" w:hAnsi="ＭＳ ゴシック" w:hint="eastAsia"/>
        </w:rPr>
        <w:t>附　則</w:t>
      </w:r>
      <w:r w:rsidR="002F3FA4" w:rsidRPr="00A42B69">
        <w:rPr>
          <w:rFonts w:ascii="ＭＳ 明朝" w:hAnsi="ＭＳ 明朝" w:hint="eastAsia"/>
        </w:rPr>
        <w:t>（○年○月○</w:t>
      </w:r>
      <w:r w:rsidR="007350A9">
        <w:rPr>
          <w:rFonts w:ascii="ＭＳ 明朝" w:hAnsi="ＭＳ 明朝" w:hint="eastAsia"/>
        </w:rPr>
        <w:t>日の理事</w:t>
      </w:r>
      <w:r w:rsidRPr="00A42B69">
        <w:rPr>
          <w:rFonts w:ascii="ＭＳ 明朝" w:hAnsi="ＭＳ 明朝" w:hint="eastAsia"/>
        </w:rPr>
        <w:t>会で議決）</w:t>
      </w:r>
    </w:p>
    <w:p w:rsidR="004949F2" w:rsidRPr="00A42B69" w:rsidRDefault="004949F2" w:rsidP="004949F2">
      <w:pPr>
        <w:rPr>
          <w:rFonts w:ascii="ＭＳ 明朝" w:hAnsi="ＭＳ 明朝"/>
        </w:rPr>
      </w:pPr>
      <w:r w:rsidRPr="00A42B69">
        <w:rPr>
          <w:rFonts w:ascii="ＭＳ 明朝" w:hAnsi="ＭＳ 明朝" w:hint="eastAsia"/>
        </w:rPr>
        <w:t xml:space="preserve">　この規程は、議決の日から施行する。</w:t>
      </w:r>
    </w:p>
    <w:p w:rsidR="004949F2" w:rsidRPr="00A42B69" w:rsidRDefault="004949F2" w:rsidP="004949F2">
      <w:pPr>
        <w:rPr>
          <w:rFonts w:ascii="ＭＳ 明朝" w:hAnsi="ＭＳ 明朝"/>
        </w:rPr>
      </w:pPr>
      <w:r w:rsidRPr="00A42B69">
        <w:rPr>
          <w:rFonts w:ascii="ＭＳ 明朝" w:hAnsi="ＭＳ 明朝" w:hint="eastAsia"/>
        </w:rPr>
        <w:t xml:space="preserve">　</w:t>
      </w:r>
      <w:r w:rsidR="002F3FA4" w:rsidRPr="005F70DF">
        <w:rPr>
          <w:rFonts w:ascii="ＭＳ ゴシック" w:eastAsia="ＭＳ ゴシック" w:hAnsi="ＭＳ ゴシック" w:hint="eastAsia"/>
        </w:rPr>
        <w:t>附　則</w:t>
      </w:r>
      <w:r w:rsidR="002F3FA4" w:rsidRPr="00A42B69">
        <w:rPr>
          <w:rFonts w:ascii="ＭＳ 明朝" w:hAnsi="ＭＳ 明朝" w:hint="eastAsia"/>
        </w:rPr>
        <w:t>（○年○月○</w:t>
      </w:r>
      <w:r w:rsidR="007350A9">
        <w:rPr>
          <w:rFonts w:ascii="ＭＳ 明朝" w:hAnsi="ＭＳ 明朝" w:hint="eastAsia"/>
        </w:rPr>
        <w:t>日の理事</w:t>
      </w:r>
      <w:r w:rsidRPr="00A42B69">
        <w:rPr>
          <w:rFonts w:ascii="ＭＳ 明朝" w:hAnsi="ＭＳ 明朝" w:hint="eastAsia"/>
        </w:rPr>
        <w:t>会で議決）</w:t>
      </w:r>
    </w:p>
    <w:p w:rsidR="004949F2" w:rsidRPr="00A42B69" w:rsidRDefault="002F3FA4" w:rsidP="004949F2">
      <w:pPr>
        <w:rPr>
          <w:rFonts w:ascii="ＭＳ 明朝" w:hAnsi="ＭＳ 明朝"/>
        </w:rPr>
      </w:pPr>
      <w:r w:rsidRPr="00A42B69">
        <w:rPr>
          <w:rFonts w:ascii="ＭＳ 明朝" w:hAnsi="ＭＳ 明朝" w:hint="eastAsia"/>
        </w:rPr>
        <w:t xml:space="preserve">　この規程の一部変更は、議決の日（○年○月○</w:t>
      </w:r>
      <w:r w:rsidR="004949F2" w:rsidRPr="00A42B69">
        <w:rPr>
          <w:rFonts w:ascii="ＭＳ 明朝" w:hAnsi="ＭＳ 明朝" w:hint="eastAsia"/>
        </w:rPr>
        <w:t>日）から施行する。</w:t>
      </w:r>
    </w:p>
    <w:p w:rsidR="004949F2" w:rsidRPr="00A42B69" w:rsidRDefault="004949F2" w:rsidP="004949F2">
      <w:pPr>
        <w:rPr>
          <w:rFonts w:ascii="ＭＳ 明朝" w:hAnsi="ＭＳ 明朝"/>
        </w:rPr>
      </w:pPr>
      <w:r w:rsidRPr="00A42B69">
        <w:rPr>
          <w:rFonts w:ascii="ＭＳ 明朝" w:hAnsi="ＭＳ 明朝" w:hint="eastAsia"/>
        </w:rPr>
        <w:t xml:space="preserve">　【備考】</w:t>
      </w:r>
    </w:p>
    <w:p w:rsidR="004949F2" w:rsidRPr="00A42B69" w:rsidRDefault="004949F2" w:rsidP="004949F2">
      <w:pPr>
        <w:rPr>
          <w:rFonts w:ascii="ＭＳ 明朝" w:hAnsi="ＭＳ 明朝"/>
        </w:rPr>
      </w:pPr>
      <w:r w:rsidRPr="00A42B69">
        <w:rPr>
          <w:rFonts w:ascii="ＭＳ 明朝" w:hAnsi="ＭＳ 明朝" w:hint="eastAsia"/>
        </w:rPr>
        <w:t xml:space="preserve">　　附則は上記が分かりやすいが、下記とする方法もある。</w:t>
      </w:r>
    </w:p>
    <w:p w:rsidR="004949F2" w:rsidRPr="005F70DF" w:rsidRDefault="004949F2" w:rsidP="004949F2">
      <w:pPr>
        <w:rPr>
          <w:rFonts w:ascii="ＭＳ ゴシック" w:eastAsia="ＭＳ ゴシック" w:hAnsi="ＭＳ ゴシック"/>
        </w:rPr>
      </w:pPr>
      <w:r w:rsidRPr="00A42B69">
        <w:rPr>
          <w:rFonts w:ascii="ＭＳ 明朝" w:hAnsi="ＭＳ 明朝" w:hint="eastAsia"/>
        </w:rPr>
        <w:t xml:space="preserve">　　</w:t>
      </w:r>
      <w:r w:rsidRPr="005F70DF">
        <w:rPr>
          <w:rFonts w:ascii="ＭＳ ゴシック" w:eastAsia="ＭＳ ゴシック" w:hAnsi="ＭＳ ゴシック" w:hint="eastAsia"/>
        </w:rPr>
        <w:t>附　則</w:t>
      </w:r>
    </w:p>
    <w:p w:rsidR="004949F2" w:rsidRPr="00A42B69" w:rsidRDefault="002F3FA4" w:rsidP="004949F2">
      <w:pPr>
        <w:rPr>
          <w:rFonts w:ascii="ＭＳ 明朝" w:hAnsi="ＭＳ 明朝"/>
        </w:rPr>
      </w:pPr>
      <w:r w:rsidRPr="00A42B69">
        <w:rPr>
          <w:rFonts w:ascii="ＭＳ 明朝" w:hAnsi="ＭＳ 明朝" w:hint="eastAsia"/>
        </w:rPr>
        <w:t xml:space="preserve">　</w:t>
      </w:r>
      <w:r w:rsidR="00A42B69" w:rsidRPr="00A42B69">
        <w:rPr>
          <w:rFonts w:ascii="ＭＳ 明朝" w:hAnsi="ＭＳ 明朝" w:hint="eastAsia"/>
        </w:rPr>
        <w:t xml:space="preserve">　</w:t>
      </w:r>
      <w:r w:rsidRPr="00A42B69">
        <w:rPr>
          <w:rFonts w:ascii="ＭＳ 明朝" w:hAnsi="ＭＳ 明朝" w:hint="eastAsia"/>
        </w:rPr>
        <w:t>この規程は、議決の日（○年○月○</w:t>
      </w:r>
      <w:r w:rsidR="004949F2" w:rsidRPr="00A42B69">
        <w:rPr>
          <w:rFonts w:ascii="ＭＳ 明朝" w:hAnsi="ＭＳ 明朝" w:hint="eastAsia"/>
        </w:rPr>
        <w:t>日）から施行する。</w:t>
      </w:r>
    </w:p>
    <w:p w:rsidR="004949F2" w:rsidRPr="005F70DF" w:rsidRDefault="004949F2" w:rsidP="00A42B69">
      <w:pPr>
        <w:ind w:firstLineChars="200" w:firstLine="490"/>
        <w:rPr>
          <w:rFonts w:ascii="ＭＳ ゴシック" w:eastAsia="ＭＳ ゴシック" w:hAnsi="ＭＳ ゴシック"/>
        </w:rPr>
      </w:pPr>
      <w:r w:rsidRPr="005F70DF">
        <w:rPr>
          <w:rFonts w:ascii="ＭＳ ゴシック" w:eastAsia="ＭＳ ゴシック" w:hAnsi="ＭＳ ゴシック" w:hint="eastAsia"/>
        </w:rPr>
        <w:t>附　則</w:t>
      </w:r>
    </w:p>
    <w:p w:rsidR="004949F2" w:rsidRPr="00A42B69" w:rsidRDefault="002F3FA4" w:rsidP="00A42B69">
      <w:pPr>
        <w:ind w:firstLineChars="200" w:firstLine="490"/>
        <w:rPr>
          <w:rFonts w:ascii="ＭＳ 明朝" w:hAnsi="ＭＳ 明朝"/>
        </w:rPr>
      </w:pPr>
      <w:r w:rsidRPr="00A42B69">
        <w:rPr>
          <w:rFonts w:ascii="ＭＳ 明朝" w:hAnsi="ＭＳ 明朝" w:hint="eastAsia"/>
        </w:rPr>
        <w:t>この規程の一部変更は、議</w:t>
      </w:r>
      <w:r w:rsidR="00A42B69" w:rsidRPr="00A42B69">
        <w:rPr>
          <w:rFonts w:ascii="ＭＳ 明朝" w:hAnsi="ＭＳ 明朝" w:hint="eastAsia"/>
        </w:rPr>
        <w:t>決の日（</w:t>
      </w:r>
      <w:r w:rsidRPr="00A42B69">
        <w:rPr>
          <w:rFonts w:ascii="ＭＳ 明朝" w:hAnsi="ＭＳ 明朝" w:hint="eastAsia"/>
        </w:rPr>
        <w:t>○年○月○</w:t>
      </w:r>
      <w:r w:rsidR="004949F2" w:rsidRPr="00A42B69">
        <w:rPr>
          <w:rFonts w:ascii="ＭＳ 明朝" w:hAnsi="ＭＳ 明朝" w:hint="eastAsia"/>
        </w:rPr>
        <w:t>日）から施行する。</w:t>
      </w:r>
    </w:p>
    <w:sectPr w:rsidR="004949F2" w:rsidRPr="00A42B69" w:rsidSect="004949F2">
      <w:type w:val="continuous"/>
      <w:pgSz w:w="11906" w:h="16838" w:code="9"/>
      <w:pgMar w:top="1418" w:right="1418" w:bottom="1134" w:left="1418" w:header="720" w:footer="720" w:gutter="0"/>
      <w:pgNumType w:fmt="numberInDash" w:start="1"/>
      <w:cols w:space="720"/>
      <w:noEndnote/>
      <w:docGrid w:type="linesAndChars" w:linePitch="3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0C8" w:rsidRDefault="009240C8">
      <w:r>
        <w:separator/>
      </w:r>
    </w:p>
  </w:endnote>
  <w:endnote w:type="continuationSeparator" w:id="0">
    <w:p w:rsidR="009240C8" w:rsidRDefault="0092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0C8" w:rsidRDefault="009240C8">
      <w:r>
        <w:separator/>
      </w:r>
    </w:p>
  </w:footnote>
  <w:footnote w:type="continuationSeparator" w:id="0">
    <w:p w:rsidR="009240C8" w:rsidRDefault="00924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D25"/>
    <w:multiLevelType w:val="hybridMultilevel"/>
    <w:tmpl w:val="83000EBA"/>
    <w:lvl w:ilvl="0" w:tplc="DED07E5A">
      <w:start w:val="1"/>
      <w:numFmt w:val="decimalFullWidth"/>
      <w:lvlText w:val="第%1条"/>
      <w:lvlJc w:val="left"/>
      <w:pPr>
        <w:tabs>
          <w:tab w:val="num" w:pos="960"/>
        </w:tabs>
        <w:ind w:left="960" w:hanging="720"/>
      </w:pPr>
      <w:rPr>
        <w:rFonts w:ascii="ＭＳ 明朝" w:eastAsia="ＭＳ ゴシック" w:hint="eastAsia"/>
        <w:b/>
      </w:rPr>
    </w:lvl>
    <w:lvl w:ilvl="1" w:tplc="D68C667C" w:tentative="1">
      <w:start w:val="1"/>
      <w:numFmt w:val="aiueoFullWidth"/>
      <w:lvlText w:val="(%2)"/>
      <w:lvlJc w:val="left"/>
      <w:pPr>
        <w:tabs>
          <w:tab w:val="num" w:pos="1080"/>
        </w:tabs>
        <w:ind w:left="1080" w:hanging="420"/>
      </w:pPr>
    </w:lvl>
    <w:lvl w:ilvl="2" w:tplc="FDFC74EE" w:tentative="1">
      <w:start w:val="1"/>
      <w:numFmt w:val="decimalEnclosedCircle"/>
      <w:lvlText w:val="%3"/>
      <w:lvlJc w:val="left"/>
      <w:pPr>
        <w:tabs>
          <w:tab w:val="num" w:pos="1500"/>
        </w:tabs>
        <w:ind w:left="1500" w:hanging="420"/>
      </w:pPr>
    </w:lvl>
    <w:lvl w:ilvl="3" w:tplc="2B3E7294" w:tentative="1">
      <w:start w:val="1"/>
      <w:numFmt w:val="decimal"/>
      <w:lvlText w:val="%4."/>
      <w:lvlJc w:val="left"/>
      <w:pPr>
        <w:tabs>
          <w:tab w:val="num" w:pos="1920"/>
        </w:tabs>
        <w:ind w:left="1920" w:hanging="420"/>
      </w:pPr>
    </w:lvl>
    <w:lvl w:ilvl="4" w:tplc="34F85B3A" w:tentative="1">
      <w:start w:val="1"/>
      <w:numFmt w:val="aiueoFullWidth"/>
      <w:lvlText w:val="(%5)"/>
      <w:lvlJc w:val="left"/>
      <w:pPr>
        <w:tabs>
          <w:tab w:val="num" w:pos="2340"/>
        </w:tabs>
        <w:ind w:left="2340" w:hanging="420"/>
      </w:pPr>
    </w:lvl>
    <w:lvl w:ilvl="5" w:tplc="3A088C6E" w:tentative="1">
      <w:start w:val="1"/>
      <w:numFmt w:val="decimalEnclosedCircle"/>
      <w:lvlText w:val="%6"/>
      <w:lvlJc w:val="left"/>
      <w:pPr>
        <w:tabs>
          <w:tab w:val="num" w:pos="2760"/>
        </w:tabs>
        <w:ind w:left="2760" w:hanging="420"/>
      </w:pPr>
    </w:lvl>
    <w:lvl w:ilvl="6" w:tplc="C5B8CE42" w:tentative="1">
      <w:start w:val="1"/>
      <w:numFmt w:val="decimal"/>
      <w:lvlText w:val="%7."/>
      <w:lvlJc w:val="left"/>
      <w:pPr>
        <w:tabs>
          <w:tab w:val="num" w:pos="3180"/>
        </w:tabs>
        <w:ind w:left="3180" w:hanging="420"/>
      </w:pPr>
    </w:lvl>
    <w:lvl w:ilvl="7" w:tplc="506811C8" w:tentative="1">
      <w:start w:val="1"/>
      <w:numFmt w:val="aiueoFullWidth"/>
      <w:lvlText w:val="(%8)"/>
      <w:lvlJc w:val="left"/>
      <w:pPr>
        <w:tabs>
          <w:tab w:val="num" w:pos="3600"/>
        </w:tabs>
        <w:ind w:left="3600" w:hanging="420"/>
      </w:pPr>
    </w:lvl>
    <w:lvl w:ilvl="8" w:tplc="9F1ECAEA" w:tentative="1">
      <w:start w:val="1"/>
      <w:numFmt w:val="decimalEnclosedCircle"/>
      <w:lvlText w:val="%9"/>
      <w:lvlJc w:val="left"/>
      <w:pPr>
        <w:tabs>
          <w:tab w:val="num" w:pos="4020"/>
        </w:tabs>
        <w:ind w:left="4020" w:hanging="420"/>
      </w:pPr>
    </w:lvl>
  </w:abstractNum>
  <w:abstractNum w:abstractNumId="1" w15:restartNumberingAfterBreak="0">
    <w:nsid w:val="07420CC3"/>
    <w:multiLevelType w:val="hybridMultilevel"/>
    <w:tmpl w:val="8958A00E"/>
    <w:lvl w:ilvl="0" w:tplc="855EDA8A">
      <w:start w:val="13"/>
      <w:numFmt w:val="decimalFullWidth"/>
      <w:lvlText w:val="第%1条"/>
      <w:lvlJc w:val="left"/>
      <w:pPr>
        <w:tabs>
          <w:tab w:val="num" w:pos="1350"/>
        </w:tabs>
        <w:ind w:left="1350" w:hanging="1110"/>
      </w:pPr>
      <w:rPr>
        <w:rFonts w:hint="eastAsia"/>
        <w:b/>
      </w:rPr>
    </w:lvl>
    <w:lvl w:ilvl="1" w:tplc="5F526580" w:tentative="1">
      <w:start w:val="1"/>
      <w:numFmt w:val="aiueoFullWidth"/>
      <w:lvlText w:val="(%2)"/>
      <w:lvlJc w:val="left"/>
      <w:pPr>
        <w:tabs>
          <w:tab w:val="num" w:pos="1080"/>
        </w:tabs>
        <w:ind w:left="1080" w:hanging="420"/>
      </w:pPr>
    </w:lvl>
    <w:lvl w:ilvl="2" w:tplc="68B67C3E" w:tentative="1">
      <w:start w:val="1"/>
      <w:numFmt w:val="decimalEnclosedCircle"/>
      <w:lvlText w:val="%3"/>
      <w:lvlJc w:val="left"/>
      <w:pPr>
        <w:tabs>
          <w:tab w:val="num" w:pos="1500"/>
        </w:tabs>
        <w:ind w:left="1500" w:hanging="420"/>
      </w:pPr>
    </w:lvl>
    <w:lvl w:ilvl="3" w:tplc="F35E01A8" w:tentative="1">
      <w:start w:val="1"/>
      <w:numFmt w:val="decimal"/>
      <w:lvlText w:val="%4."/>
      <w:lvlJc w:val="left"/>
      <w:pPr>
        <w:tabs>
          <w:tab w:val="num" w:pos="1920"/>
        </w:tabs>
        <w:ind w:left="1920" w:hanging="420"/>
      </w:pPr>
    </w:lvl>
    <w:lvl w:ilvl="4" w:tplc="E1DE8B3E" w:tentative="1">
      <w:start w:val="1"/>
      <w:numFmt w:val="aiueoFullWidth"/>
      <w:lvlText w:val="(%5)"/>
      <w:lvlJc w:val="left"/>
      <w:pPr>
        <w:tabs>
          <w:tab w:val="num" w:pos="2340"/>
        </w:tabs>
        <w:ind w:left="2340" w:hanging="420"/>
      </w:pPr>
    </w:lvl>
    <w:lvl w:ilvl="5" w:tplc="6A04858A" w:tentative="1">
      <w:start w:val="1"/>
      <w:numFmt w:val="decimalEnclosedCircle"/>
      <w:lvlText w:val="%6"/>
      <w:lvlJc w:val="left"/>
      <w:pPr>
        <w:tabs>
          <w:tab w:val="num" w:pos="2760"/>
        </w:tabs>
        <w:ind w:left="2760" w:hanging="420"/>
      </w:pPr>
    </w:lvl>
    <w:lvl w:ilvl="6" w:tplc="759C65C8" w:tentative="1">
      <w:start w:val="1"/>
      <w:numFmt w:val="decimal"/>
      <w:lvlText w:val="%7."/>
      <w:lvlJc w:val="left"/>
      <w:pPr>
        <w:tabs>
          <w:tab w:val="num" w:pos="3180"/>
        </w:tabs>
        <w:ind w:left="3180" w:hanging="420"/>
      </w:pPr>
    </w:lvl>
    <w:lvl w:ilvl="7" w:tplc="FEF21DD6" w:tentative="1">
      <w:start w:val="1"/>
      <w:numFmt w:val="aiueoFullWidth"/>
      <w:lvlText w:val="(%8)"/>
      <w:lvlJc w:val="left"/>
      <w:pPr>
        <w:tabs>
          <w:tab w:val="num" w:pos="3600"/>
        </w:tabs>
        <w:ind w:left="3600" w:hanging="420"/>
      </w:pPr>
    </w:lvl>
    <w:lvl w:ilvl="8" w:tplc="10700E6C" w:tentative="1">
      <w:start w:val="1"/>
      <w:numFmt w:val="decimalEnclosedCircle"/>
      <w:lvlText w:val="%9"/>
      <w:lvlJc w:val="left"/>
      <w:pPr>
        <w:tabs>
          <w:tab w:val="num" w:pos="4020"/>
        </w:tabs>
        <w:ind w:left="4020" w:hanging="420"/>
      </w:pPr>
    </w:lvl>
  </w:abstractNum>
  <w:abstractNum w:abstractNumId="2" w15:restartNumberingAfterBreak="0">
    <w:nsid w:val="15FE769A"/>
    <w:multiLevelType w:val="hybridMultilevel"/>
    <w:tmpl w:val="BCB88930"/>
    <w:lvl w:ilvl="0" w:tplc="6204B09C">
      <w:start w:val="11"/>
      <w:numFmt w:val="decimalFullWidth"/>
      <w:lvlText w:val="第%1条"/>
      <w:lvlJc w:val="left"/>
      <w:pPr>
        <w:tabs>
          <w:tab w:val="num" w:pos="1201"/>
        </w:tabs>
        <w:ind w:left="1201" w:hanging="960"/>
      </w:pPr>
      <w:rPr>
        <w:rFonts w:hint="eastAsia"/>
      </w:rPr>
    </w:lvl>
    <w:lvl w:ilvl="1" w:tplc="018EF192" w:tentative="1">
      <w:start w:val="1"/>
      <w:numFmt w:val="aiueoFullWidth"/>
      <w:lvlText w:val="(%2)"/>
      <w:lvlJc w:val="left"/>
      <w:pPr>
        <w:tabs>
          <w:tab w:val="num" w:pos="1081"/>
        </w:tabs>
        <w:ind w:left="1081" w:hanging="420"/>
      </w:pPr>
    </w:lvl>
    <w:lvl w:ilvl="2" w:tplc="327E95E6" w:tentative="1">
      <w:start w:val="1"/>
      <w:numFmt w:val="decimalEnclosedCircle"/>
      <w:lvlText w:val="%3"/>
      <w:lvlJc w:val="left"/>
      <w:pPr>
        <w:tabs>
          <w:tab w:val="num" w:pos="1501"/>
        </w:tabs>
        <w:ind w:left="1501" w:hanging="420"/>
      </w:pPr>
    </w:lvl>
    <w:lvl w:ilvl="3" w:tplc="010C6AF0" w:tentative="1">
      <w:start w:val="1"/>
      <w:numFmt w:val="decimal"/>
      <w:lvlText w:val="%4."/>
      <w:lvlJc w:val="left"/>
      <w:pPr>
        <w:tabs>
          <w:tab w:val="num" w:pos="1921"/>
        </w:tabs>
        <w:ind w:left="1921" w:hanging="420"/>
      </w:pPr>
    </w:lvl>
    <w:lvl w:ilvl="4" w:tplc="00983A70" w:tentative="1">
      <w:start w:val="1"/>
      <w:numFmt w:val="aiueoFullWidth"/>
      <w:lvlText w:val="(%5)"/>
      <w:lvlJc w:val="left"/>
      <w:pPr>
        <w:tabs>
          <w:tab w:val="num" w:pos="2341"/>
        </w:tabs>
        <w:ind w:left="2341" w:hanging="420"/>
      </w:pPr>
    </w:lvl>
    <w:lvl w:ilvl="5" w:tplc="5B8C6D96" w:tentative="1">
      <w:start w:val="1"/>
      <w:numFmt w:val="decimalEnclosedCircle"/>
      <w:lvlText w:val="%6"/>
      <w:lvlJc w:val="left"/>
      <w:pPr>
        <w:tabs>
          <w:tab w:val="num" w:pos="2761"/>
        </w:tabs>
        <w:ind w:left="2761" w:hanging="420"/>
      </w:pPr>
    </w:lvl>
    <w:lvl w:ilvl="6" w:tplc="8A4C1946" w:tentative="1">
      <w:start w:val="1"/>
      <w:numFmt w:val="decimal"/>
      <w:lvlText w:val="%7."/>
      <w:lvlJc w:val="left"/>
      <w:pPr>
        <w:tabs>
          <w:tab w:val="num" w:pos="3181"/>
        </w:tabs>
        <w:ind w:left="3181" w:hanging="420"/>
      </w:pPr>
    </w:lvl>
    <w:lvl w:ilvl="7" w:tplc="070CA55C" w:tentative="1">
      <w:start w:val="1"/>
      <w:numFmt w:val="aiueoFullWidth"/>
      <w:lvlText w:val="(%8)"/>
      <w:lvlJc w:val="left"/>
      <w:pPr>
        <w:tabs>
          <w:tab w:val="num" w:pos="3601"/>
        </w:tabs>
        <w:ind w:left="3601" w:hanging="420"/>
      </w:pPr>
    </w:lvl>
    <w:lvl w:ilvl="8" w:tplc="5CBE536A" w:tentative="1">
      <w:start w:val="1"/>
      <w:numFmt w:val="decimalEnclosedCircle"/>
      <w:lvlText w:val="%9"/>
      <w:lvlJc w:val="left"/>
      <w:pPr>
        <w:tabs>
          <w:tab w:val="num" w:pos="4021"/>
        </w:tabs>
        <w:ind w:left="4021" w:hanging="420"/>
      </w:pPr>
    </w:lvl>
  </w:abstractNum>
  <w:abstractNum w:abstractNumId="3" w15:restartNumberingAfterBreak="0">
    <w:nsid w:val="17596981"/>
    <w:multiLevelType w:val="hybridMultilevel"/>
    <w:tmpl w:val="3174BDB4"/>
    <w:lvl w:ilvl="0" w:tplc="37A06560">
      <w:start w:val="7"/>
      <w:numFmt w:val="decimalFullWidth"/>
      <w:lvlText w:val="第%1条"/>
      <w:lvlJc w:val="left"/>
      <w:pPr>
        <w:tabs>
          <w:tab w:val="num" w:pos="960"/>
        </w:tabs>
        <w:ind w:left="960" w:hanging="720"/>
      </w:pPr>
      <w:rPr>
        <w:rFonts w:hint="eastAsia"/>
      </w:rPr>
    </w:lvl>
    <w:lvl w:ilvl="1" w:tplc="85A47F5E" w:tentative="1">
      <w:start w:val="1"/>
      <w:numFmt w:val="aiueoFullWidth"/>
      <w:lvlText w:val="(%2)"/>
      <w:lvlJc w:val="left"/>
      <w:pPr>
        <w:tabs>
          <w:tab w:val="num" w:pos="1080"/>
        </w:tabs>
        <w:ind w:left="1080" w:hanging="420"/>
      </w:pPr>
    </w:lvl>
    <w:lvl w:ilvl="2" w:tplc="A2C4CB76" w:tentative="1">
      <w:start w:val="1"/>
      <w:numFmt w:val="decimalEnclosedCircle"/>
      <w:lvlText w:val="%3"/>
      <w:lvlJc w:val="left"/>
      <w:pPr>
        <w:tabs>
          <w:tab w:val="num" w:pos="1500"/>
        </w:tabs>
        <w:ind w:left="1500" w:hanging="420"/>
      </w:pPr>
    </w:lvl>
    <w:lvl w:ilvl="3" w:tplc="E36080CC" w:tentative="1">
      <w:start w:val="1"/>
      <w:numFmt w:val="decimal"/>
      <w:lvlText w:val="%4."/>
      <w:lvlJc w:val="left"/>
      <w:pPr>
        <w:tabs>
          <w:tab w:val="num" w:pos="1920"/>
        </w:tabs>
        <w:ind w:left="1920" w:hanging="420"/>
      </w:pPr>
    </w:lvl>
    <w:lvl w:ilvl="4" w:tplc="A030F3BA" w:tentative="1">
      <w:start w:val="1"/>
      <w:numFmt w:val="aiueoFullWidth"/>
      <w:lvlText w:val="(%5)"/>
      <w:lvlJc w:val="left"/>
      <w:pPr>
        <w:tabs>
          <w:tab w:val="num" w:pos="2340"/>
        </w:tabs>
        <w:ind w:left="2340" w:hanging="420"/>
      </w:pPr>
    </w:lvl>
    <w:lvl w:ilvl="5" w:tplc="E2989548" w:tentative="1">
      <w:start w:val="1"/>
      <w:numFmt w:val="decimalEnclosedCircle"/>
      <w:lvlText w:val="%6"/>
      <w:lvlJc w:val="left"/>
      <w:pPr>
        <w:tabs>
          <w:tab w:val="num" w:pos="2760"/>
        </w:tabs>
        <w:ind w:left="2760" w:hanging="420"/>
      </w:pPr>
    </w:lvl>
    <w:lvl w:ilvl="6" w:tplc="95B2521E" w:tentative="1">
      <w:start w:val="1"/>
      <w:numFmt w:val="decimal"/>
      <w:lvlText w:val="%7."/>
      <w:lvlJc w:val="left"/>
      <w:pPr>
        <w:tabs>
          <w:tab w:val="num" w:pos="3180"/>
        </w:tabs>
        <w:ind w:left="3180" w:hanging="420"/>
      </w:pPr>
    </w:lvl>
    <w:lvl w:ilvl="7" w:tplc="9B14EBDC" w:tentative="1">
      <w:start w:val="1"/>
      <w:numFmt w:val="aiueoFullWidth"/>
      <w:lvlText w:val="(%8)"/>
      <w:lvlJc w:val="left"/>
      <w:pPr>
        <w:tabs>
          <w:tab w:val="num" w:pos="3600"/>
        </w:tabs>
        <w:ind w:left="3600" w:hanging="420"/>
      </w:pPr>
    </w:lvl>
    <w:lvl w:ilvl="8" w:tplc="048261EE" w:tentative="1">
      <w:start w:val="1"/>
      <w:numFmt w:val="decimalEnclosedCircle"/>
      <w:lvlText w:val="%9"/>
      <w:lvlJc w:val="left"/>
      <w:pPr>
        <w:tabs>
          <w:tab w:val="num" w:pos="4020"/>
        </w:tabs>
        <w:ind w:left="4020" w:hanging="420"/>
      </w:pPr>
    </w:lvl>
  </w:abstractNum>
  <w:abstractNum w:abstractNumId="4" w15:restartNumberingAfterBreak="0">
    <w:nsid w:val="17E856DB"/>
    <w:multiLevelType w:val="hybridMultilevel"/>
    <w:tmpl w:val="0FAE0ADC"/>
    <w:lvl w:ilvl="0" w:tplc="2690C146">
      <w:start w:val="3"/>
      <w:numFmt w:val="decimal"/>
      <w:lvlText w:val="(%1)"/>
      <w:lvlJc w:val="left"/>
      <w:pPr>
        <w:tabs>
          <w:tab w:val="num" w:pos="960"/>
        </w:tabs>
        <w:ind w:left="960" w:hanging="600"/>
      </w:pPr>
      <w:rPr>
        <w:rFonts w:hint="eastAsia"/>
      </w:rPr>
    </w:lvl>
    <w:lvl w:ilvl="1" w:tplc="18BEACC4" w:tentative="1">
      <w:start w:val="1"/>
      <w:numFmt w:val="aiueoFullWidth"/>
      <w:lvlText w:val="(%2)"/>
      <w:lvlJc w:val="left"/>
      <w:pPr>
        <w:tabs>
          <w:tab w:val="num" w:pos="1200"/>
        </w:tabs>
        <w:ind w:left="1200" w:hanging="420"/>
      </w:pPr>
    </w:lvl>
    <w:lvl w:ilvl="2" w:tplc="91888442" w:tentative="1">
      <w:start w:val="1"/>
      <w:numFmt w:val="decimalEnclosedCircle"/>
      <w:lvlText w:val="%3"/>
      <w:lvlJc w:val="left"/>
      <w:pPr>
        <w:tabs>
          <w:tab w:val="num" w:pos="1620"/>
        </w:tabs>
        <w:ind w:left="1620" w:hanging="420"/>
      </w:pPr>
    </w:lvl>
    <w:lvl w:ilvl="3" w:tplc="67A6C2B2" w:tentative="1">
      <w:start w:val="1"/>
      <w:numFmt w:val="decimal"/>
      <w:lvlText w:val="%4."/>
      <w:lvlJc w:val="left"/>
      <w:pPr>
        <w:tabs>
          <w:tab w:val="num" w:pos="2040"/>
        </w:tabs>
        <w:ind w:left="2040" w:hanging="420"/>
      </w:pPr>
    </w:lvl>
    <w:lvl w:ilvl="4" w:tplc="B1BE7D42" w:tentative="1">
      <w:start w:val="1"/>
      <w:numFmt w:val="aiueoFullWidth"/>
      <w:lvlText w:val="(%5)"/>
      <w:lvlJc w:val="left"/>
      <w:pPr>
        <w:tabs>
          <w:tab w:val="num" w:pos="2460"/>
        </w:tabs>
        <w:ind w:left="2460" w:hanging="420"/>
      </w:pPr>
    </w:lvl>
    <w:lvl w:ilvl="5" w:tplc="E75417FA" w:tentative="1">
      <w:start w:val="1"/>
      <w:numFmt w:val="decimalEnclosedCircle"/>
      <w:lvlText w:val="%6"/>
      <w:lvlJc w:val="left"/>
      <w:pPr>
        <w:tabs>
          <w:tab w:val="num" w:pos="2880"/>
        </w:tabs>
        <w:ind w:left="2880" w:hanging="420"/>
      </w:pPr>
    </w:lvl>
    <w:lvl w:ilvl="6" w:tplc="2C3A2F7E" w:tentative="1">
      <w:start w:val="1"/>
      <w:numFmt w:val="decimal"/>
      <w:lvlText w:val="%7."/>
      <w:lvlJc w:val="left"/>
      <w:pPr>
        <w:tabs>
          <w:tab w:val="num" w:pos="3300"/>
        </w:tabs>
        <w:ind w:left="3300" w:hanging="420"/>
      </w:pPr>
    </w:lvl>
    <w:lvl w:ilvl="7" w:tplc="736C814E" w:tentative="1">
      <w:start w:val="1"/>
      <w:numFmt w:val="aiueoFullWidth"/>
      <w:lvlText w:val="(%8)"/>
      <w:lvlJc w:val="left"/>
      <w:pPr>
        <w:tabs>
          <w:tab w:val="num" w:pos="3720"/>
        </w:tabs>
        <w:ind w:left="3720" w:hanging="420"/>
      </w:pPr>
    </w:lvl>
    <w:lvl w:ilvl="8" w:tplc="F2240C5C" w:tentative="1">
      <w:start w:val="1"/>
      <w:numFmt w:val="decimalEnclosedCircle"/>
      <w:lvlText w:val="%9"/>
      <w:lvlJc w:val="left"/>
      <w:pPr>
        <w:tabs>
          <w:tab w:val="num" w:pos="4140"/>
        </w:tabs>
        <w:ind w:left="4140" w:hanging="420"/>
      </w:pPr>
    </w:lvl>
  </w:abstractNum>
  <w:abstractNum w:abstractNumId="5" w15:restartNumberingAfterBreak="0">
    <w:nsid w:val="194F183C"/>
    <w:multiLevelType w:val="hybridMultilevel"/>
    <w:tmpl w:val="C1FA339C"/>
    <w:lvl w:ilvl="0" w:tplc="03BCB1C6">
      <w:start w:val="1"/>
      <w:numFmt w:val="decimal"/>
      <w:lvlText w:val="(%1)"/>
      <w:lvlJc w:val="left"/>
      <w:pPr>
        <w:tabs>
          <w:tab w:val="num" w:pos="840"/>
        </w:tabs>
        <w:ind w:left="840" w:hanging="600"/>
      </w:pPr>
      <w:rPr>
        <w:rFonts w:hint="eastAsia"/>
      </w:rPr>
    </w:lvl>
    <w:lvl w:ilvl="1" w:tplc="A85EC57C" w:tentative="1">
      <w:start w:val="1"/>
      <w:numFmt w:val="aiueoFullWidth"/>
      <w:lvlText w:val="(%2)"/>
      <w:lvlJc w:val="left"/>
      <w:pPr>
        <w:tabs>
          <w:tab w:val="num" w:pos="1080"/>
        </w:tabs>
        <w:ind w:left="1080" w:hanging="420"/>
      </w:pPr>
    </w:lvl>
    <w:lvl w:ilvl="2" w:tplc="B9E6635C" w:tentative="1">
      <w:start w:val="1"/>
      <w:numFmt w:val="decimalEnclosedCircle"/>
      <w:lvlText w:val="%3"/>
      <w:lvlJc w:val="left"/>
      <w:pPr>
        <w:tabs>
          <w:tab w:val="num" w:pos="1500"/>
        </w:tabs>
        <w:ind w:left="1500" w:hanging="420"/>
      </w:pPr>
    </w:lvl>
    <w:lvl w:ilvl="3" w:tplc="4EA6BF86" w:tentative="1">
      <w:start w:val="1"/>
      <w:numFmt w:val="decimal"/>
      <w:lvlText w:val="%4."/>
      <w:lvlJc w:val="left"/>
      <w:pPr>
        <w:tabs>
          <w:tab w:val="num" w:pos="1920"/>
        </w:tabs>
        <w:ind w:left="1920" w:hanging="420"/>
      </w:pPr>
    </w:lvl>
    <w:lvl w:ilvl="4" w:tplc="2BA85BA8" w:tentative="1">
      <w:start w:val="1"/>
      <w:numFmt w:val="aiueoFullWidth"/>
      <w:lvlText w:val="(%5)"/>
      <w:lvlJc w:val="left"/>
      <w:pPr>
        <w:tabs>
          <w:tab w:val="num" w:pos="2340"/>
        </w:tabs>
        <w:ind w:left="2340" w:hanging="420"/>
      </w:pPr>
    </w:lvl>
    <w:lvl w:ilvl="5" w:tplc="D10E9FB2" w:tentative="1">
      <w:start w:val="1"/>
      <w:numFmt w:val="decimalEnclosedCircle"/>
      <w:lvlText w:val="%6"/>
      <w:lvlJc w:val="left"/>
      <w:pPr>
        <w:tabs>
          <w:tab w:val="num" w:pos="2760"/>
        </w:tabs>
        <w:ind w:left="2760" w:hanging="420"/>
      </w:pPr>
    </w:lvl>
    <w:lvl w:ilvl="6" w:tplc="FE7693B2" w:tentative="1">
      <w:start w:val="1"/>
      <w:numFmt w:val="decimal"/>
      <w:lvlText w:val="%7."/>
      <w:lvlJc w:val="left"/>
      <w:pPr>
        <w:tabs>
          <w:tab w:val="num" w:pos="3180"/>
        </w:tabs>
        <w:ind w:left="3180" w:hanging="420"/>
      </w:pPr>
    </w:lvl>
    <w:lvl w:ilvl="7" w:tplc="B5B67444" w:tentative="1">
      <w:start w:val="1"/>
      <w:numFmt w:val="aiueoFullWidth"/>
      <w:lvlText w:val="(%8)"/>
      <w:lvlJc w:val="left"/>
      <w:pPr>
        <w:tabs>
          <w:tab w:val="num" w:pos="3600"/>
        </w:tabs>
        <w:ind w:left="3600" w:hanging="420"/>
      </w:pPr>
    </w:lvl>
    <w:lvl w:ilvl="8" w:tplc="EE5026B2" w:tentative="1">
      <w:start w:val="1"/>
      <w:numFmt w:val="decimalEnclosedCircle"/>
      <w:lvlText w:val="%9"/>
      <w:lvlJc w:val="left"/>
      <w:pPr>
        <w:tabs>
          <w:tab w:val="num" w:pos="4020"/>
        </w:tabs>
        <w:ind w:left="4020" w:hanging="420"/>
      </w:pPr>
    </w:lvl>
  </w:abstractNum>
  <w:abstractNum w:abstractNumId="6" w15:restartNumberingAfterBreak="0">
    <w:nsid w:val="1B5C5B3F"/>
    <w:multiLevelType w:val="hybridMultilevel"/>
    <w:tmpl w:val="B20C0B38"/>
    <w:lvl w:ilvl="0" w:tplc="22048044">
      <w:start w:val="2"/>
      <w:numFmt w:val="decimal"/>
      <w:lvlText w:val="(%1)"/>
      <w:lvlJc w:val="left"/>
      <w:pPr>
        <w:tabs>
          <w:tab w:val="num" w:pos="600"/>
        </w:tabs>
        <w:ind w:left="600" w:hanging="360"/>
      </w:pPr>
      <w:rPr>
        <w:rFonts w:hint="eastAsia"/>
      </w:rPr>
    </w:lvl>
    <w:lvl w:ilvl="1" w:tplc="276A9706" w:tentative="1">
      <w:start w:val="1"/>
      <w:numFmt w:val="aiueoFullWidth"/>
      <w:lvlText w:val="(%2)"/>
      <w:lvlJc w:val="left"/>
      <w:pPr>
        <w:tabs>
          <w:tab w:val="num" w:pos="1080"/>
        </w:tabs>
        <w:ind w:left="1080" w:hanging="420"/>
      </w:pPr>
    </w:lvl>
    <w:lvl w:ilvl="2" w:tplc="4DFADC6E" w:tentative="1">
      <w:start w:val="1"/>
      <w:numFmt w:val="decimalEnclosedCircle"/>
      <w:lvlText w:val="%3"/>
      <w:lvlJc w:val="left"/>
      <w:pPr>
        <w:tabs>
          <w:tab w:val="num" w:pos="1500"/>
        </w:tabs>
        <w:ind w:left="1500" w:hanging="420"/>
      </w:pPr>
    </w:lvl>
    <w:lvl w:ilvl="3" w:tplc="F5A2FA80" w:tentative="1">
      <w:start w:val="1"/>
      <w:numFmt w:val="decimal"/>
      <w:lvlText w:val="%4."/>
      <w:lvlJc w:val="left"/>
      <w:pPr>
        <w:tabs>
          <w:tab w:val="num" w:pos="1920"/>
        </w:tabs>
        <w:ind w:left="1920" w:hanging="420"/>
      </w:pPr>
    </w:lvl>
    <w:lvl w:ilvl="4" w:tplc="83AA9858" w:tentative="1">
      <w:start w:val="1"/>
      <w:numFmt w:val="aiueoFullWidth"/>
      <w:lvlText w:val="(%5)"/>
      <w:lvlJc w:val="left"/>
      <w:pPr>
        <w:tabs>
          <w:tab w:val="num" w:pos="2340"/>
        </w:tabs>
        <w:ind w:left="2340" w:hanging="420"/>
      </w:pPr>
    </w:lvl>
    <w:lvl w:ilvl="5" w:tplc="EF8ECF28" w:tentative="1">
      <w:start w:val="1"/>
      <w:numFmt w:val="decimalEnclosedCircle"/>
      <w:lvlText w:val="%6"/>
      <w:lvlJc w:val="left"/>
      <w:pPr>
        <w:tabs>
          <w:tab w:val="num" w:pos="2760"/>
        </w:tabs>
        <w:ind w:left="2760" w:hanging="420"/>
      </w:pPr>
    </w:lvl>
    <w:lvl w:ilvl="6" w:tplc="C86A48AE" w:tentative="1">
      <w:start w:val="1"/>
      <w:numFmt w:val="decimal"/>
      <w:lvlText w:val="%7."/>
      <w:lvlJc w:val="left"/>
      <w:pPr>
        <w:tabs>
          <w:tab w:val="num" w:pos="3180"/>
        </w:tabs>
        <w:ind w:left="3180" w:hanging="420"/>
      </w:pPr>
    </w:lvl>
    <w:lvl w:ilvl="7" w:tplc="CB364A7A" w:tentative="1">
      <w:start w:val="1"/>
      <w:numFmt w:val="aiueoFullWidth"/>
      <w:lvlText w:val="(%8)"/>
      <w:lvlJc w:val="left"/>
      <w:pPr>
        <w:tabs>
          <w:tab w:val="num" w:pos="3600"/>
        </w:tabs>
        <w:ind w:left="3600" w:hanging="420"/>
      </w:pPr>
    </w:lvl>
    <w:lvl w:ilvl="8" w:tplc="BC20A864" w:tentative="1">
      <w:start w:val="1"/>
      <w:numFmt w:val="decimalEnclosedCircle"/>
      <w:lvlText w:val="%9"/>
      <w:lvlJc w:val="left"/>
      <w:pPr>
        <w:tabs>
          <w:tab w:val="num" w:pos="4020"/>
        </w:tabs>
        <w:ind w:left="4020" w:hanging="420"/>
      </w:pPr>
    </w:lvl>
  </w:abstractNum>
  <w:abstractNum w:abstractNumId="7" w15:restartNumberingAfterBreak="0">
    <w:nsid w:val="1BE71F78"/>
    <w:multiLevelType w:val="hybridMultilevel"/>
    <w:tmpl w:val="B2B45924"/>
    <w:lvl w:ilvl="0" w:tplc="2A86B180">
      <w:start w:val="2"/>
      <w:numFmt w:val="decimal"/>
      <w:lvlText w:val="(%1)"/>
      <w:lvlJc w:val="left"/>
      <w:pPr>
        <w:tabs>
          <w:tab w:val="num" w:pos="840"/>
        </w:tabs>
        <w:ind w:left="840" w:hanging="600"/>
      </w:pPr>
      <w:rPr>
        <w:rFonts w:hint="eastAsia"/>
      </w:rPr>
    </w:lvl>
    <w:lvl w:ilvl="1" w:tplc="1B0299D6" w:tentative="1">
      <w:start w:val="1"/>
      <w:numFmt w:val="aiueoFullWidth"/>
      <w:lvlText w:val="(%2)"/>
      <w:lvlJc w:val="left"/>
      <w:pPr>
        <w:tabs>
          <w:tab w:val="num" w:pos="1080"/>
        </w:tabs>
        <w:ind w:left="1080" w:hanging="420"/>
      </w:pPr>
    </w:lvl>
    <w:lvl w:ilvl="2" w:tplc="1F24F12C" w:tentative="1">
      <w:start w:val="1"/>
      <w:numFmt w:val="decimalEnclosedCircle"/>
      <w:lvlText w:val="%3"/>
      <w:lvlJc w:val="left"/>
      <w:pPr>
        <w:tabs>
          <w:tab w:val="num" w:pos="1500"/>
        </w:tabs>
        <w:ind w:left="1500" w:hanging="420"/>
      </w:pPr>
    </w:lvl>
    <w:lvl w:ilvl="3" w:tplc="B27CCB9C" w:tentative="1">
      <w:start w:val="1"/>
      <w:numFmt w:val="decimal"/>
      <w:lvlText w:val="%4."/>
      <w:lvlJc w:val="left"/>
      <w:pPr>
        <w:tabs>
          <w:tab w:val="num" w:pos="1920"/>
        </w:tabs>
        <w:ind w:left="1920" w:hanging="420"/>
      </w:pPr>
    </w:lvl>
    <w:lvl w:ilvl="4" w:tplc="C5A867A6" w:tentative="1">
      <w:start w:val="1"/>
      <w:numFmt w:val="aiueoFullWidth"/>
      <w:lvlText w:val="(%5)"/>
      <w:lvlJc w:val="left"/>
      <w:pPr>
        <w:tabs>
          <w:tab w:val="num" w:pos="2340"/>
        </w:tabs>
        <w:ind w:left="2340" w:hanging="420"/>
      </w:pPr>
    </w:lvl>
    <w:lvl w:ilvl="5" w:tplc="B40E3248" w:tentative="1">
      <w:start w:val="1"/>
      <w:numFmt w:val="decimalEnclosedCircle"/>
      <w:lvlText w:val="%6"/>
      <w:lvlJc w:val="left"/>
      <w:pPr>
        <w:tabs>
          <w:tab w:val="num" w:pos="2760"/>
        </w:tabs>
        <w:ind w:left="2760" w:hanging="420"/>
      </w:pPr>
    </w:lvl>
    <w:lvl w:ilvl="6" w:tplc="50B47980" w:tentative="1">
      <w:start w:val="1"/>
      <w:numFmt w:val="decimal"/>
      <w:lvlText w:val="%7."/>
      <w:lvlJc w:val="left"/>
      <w:pPr>
        <w:tabs>
          <w:tab w:val="num" w:pos="3180"/>
        </w:tabs>
        <w:ind w:left="3180" w:hanging="420"/>
      </w:pPr>
    </w:lvl>
    <w:lvl w:ilvl="7" w:tplc="97BC8644" w:tentative="1">
      <w:start w:val="1"/>
      <w:numFmt w:val="aiueoFullWidth"/>
      <w:lvlText w:val="(%8)"/>
      <w:lvlJc w:val="left"/>
      <w:pPr>
        <w:tabs>
          <w:tab w:val="num" w:pos="3600"/>
        </w:tabs>
        <w:ind w:left="3600" w:hanging="420"/>
      </w:pPr>
    </w:lvl>
    <w:lvl w:ilvl="8" w:tplc="6220C33E" w:tentative="1">
      <w:start w:val="1"/>
      <w:numFmt w:val="decimalEnclosedCircle"/>
      <w:lvlText w:val="%9"/>
      <w:lvlJc w:val="left"/>
      <w:pPr>
        <w:tabs>
          <w:tab w:val="num" w:pos="4020"/>
        </w:tabs>
        <w:ind w:left="4020" w:hanging="420"/>
      </w:pPr>
    </w:lvl>
  </w:abstractNum>
  <w:abstractNum w:abstractNumId="8" w15:restartNumberingAfterBreak="0">
    <w:nsid w:val="25207383"/>
    <w:multiLevelType w:val="hybridMultilevel"/>
    <w:tmpl w:val="A4AAB920"/>
    <w:lvl w:ilvl="0" w:tplc="C9C898A4">
      <w:start w:val="2"/>
      <w:numFmt w:val="decimalFullWidth"/>
      <w:lvlText w:val="第%1条"/>
      <w:lvlJc w:val="left"/>
      <w:pPr>
        <w:tabs>
          <w:tab w:val="num" w:pos="735"/>
        </w:tabs>
        <w:ind w:left="735" w:hanging="735"/>
      </w:pPr>
      <w:rPr>
        <w:rFonts w:hint="eastAsia"/>
        <w:b/>
      </w:rPr>
    </w:lvl>
    <w:lvl w:ilvl="1" w:tplc="51FCC8BE" w:tentative="1">
      <w:start w:val="1"/>
      <w:numFmt w:val="aiueoFullWidth"/>
      <w:lvlText w:val="(%2)"/>
      <w:lvlJc w:val="left"/>
      <w:pPr>
        <w:tabs>
          <w:tab w:val="num" w:pos="840"/>
        </w:tabs>
        <w:ind w:left="840" w:hanging="420"/>
      </w:pPr>
    </w:lvl>
    <w:lvl w:ilvl="2" w:tplc="DF507F32" w:tentative="1">
      <w:start w:val="1"/>
      <w:numFmt w:val="decimalEnclosedCircle"/>
      <w:lvlText w:val="%3"/>
      <w:lvlJc w:val="left"/>
      <w:pPr>
        <w:tabs>
          <w:tab w:val="num" w:pos="1260"/>
        </w:tabs>
        <w:ind w:left="1260" w:hanging="420"/>
      </w:pPr>
    </w:lvl>
    <w:lvl w:ilvl="3" w:tplc="2766F382" w:tentative="1">
      <w:start w:val="1"/>
      <w:numFmt w:val="decimal"/>
      <w:lvlText w:val="%4."/>
      <w:lvlJc w:val="left"/>
      <w:pPr>
        <w:tabs>
          <w:tab w:val="num" w:pos="1680"/>
        </w:tabs>
        <w:ind w:left="1680" w:hanging="420"/>
      </w:pPr>
    </w:lvl>
    <w:lvl w:ilvl="4" w:tplc="791CBAEC" w:tentative="1">
      <w:start w:val="1"/>
      <w:numFmt w:val="aiueoFullWidth"/>
      <w:lvlText w:val="(%5)"/>
      <w:lvlJc w:val="left"/>
      <w:pPr>
        <w:tabs>
          <w:tab w:val="num" w:pos="2100"/>
        </w:tabs>
        <w:ind w:left="2100" w:hanging="420"/>
      </w:pPr>
    </w:lvl>
    <w:lvl w:ilvl="5" w:tplc="81DE80EC" w:tentative="1">
      <w:start w:val="1"/>
      <w:numFmt w:val="decimalEnclosedCircle"/>
      <w:lvlText w:val="%6"/>
      <w:lvlJc w:val="left"/>
      <w:pPr>
        <w:tabs>
          <w:tab w:val="num" w:pos="2520"/>
        </w:tabs>
        <w:ind w:left="2520" w:hanging="420"/>
      </w:pPr>
    </w:lvl>
    <w:lvl w:ilvl="6" w:tplc="40DA62E0" w:tentative="1">
      <w:start w:val="1"/>
      <w:numFmt w:val="decimal"/>
      <w:lvlText w:val="%7."/>
      <w:lvlJc w:val="left"/>
      <w:pPr>
        <w:tabs>
          <w:tab w:val="num" w:pos="2940"/>
        </w:tabs>
        <w:ind w:left="2940" w:hanging="420"/>
      </w:pPr>
    </w:lvl>
    <w:lvl w:ilvl="7" w:tplc="A0F68DFE" w:tentative="1">
      <w:start w:val="1"/>
      <w:numFmt w:val="aiueoFullWidth"/>
      <w:lvlText w:val="(%8)"/>
      <w:lvlJc w:val="left"/>
      <w:pPr>
        <w:tabs>
          <w:tab w:val="num" w:pos="3360"/>
        </w:tabs>
        <w:ind w:left="3360" w:hanging="420"/>
      </w:pPr>
    </w:lvl>
    <w:lvl w:ilvl="8" w:tplc="B9F2F6EE" w:tentative="1">
      <w:start w:val="1"/>
      <w:numFmt w:val="decimalEnclosedCircle"/>
      <w:lvlText w:val="%9"/>
      <w:lvlJc w:val="left"/>
      <w:pPr>
        <w:tabs>
          <w:tab w:val="num" w:pos="3780"/>
        </w:tabs>
        <w:ind w:left="3780" w:hanging="420"/>
      </w:pPr>
    </w:lvl>
  </w:abstractNum>
  <w:abstractNum w:abstractNumId="9" w15:restartNumberingAfterBreak="0">
    <w:nsid w:val="2B616D3A"/>
    <w:multiLevelType w:val="hybridMultilevel"/>
    <w:tmpl w:val="EFAADFEE"/>
    <w:lvl w:ilvl="0" w:tplc="E72E4BBA">
      <w:start w:val="7"/>
      <w:numFmt w:val="decimalFullWidth"/>
      <w:lvlText w:val="第%1条"/>
      <w:lvlJc w:val="left"/>
      <w:pPr>
        <w:tabs>
          <w:tab w:val="num" w:pos="961"/>
        </w:tabs>
        <w:ind w:left="961" w:hanging="720"/>
      </w:pPr>
      <w:rPr>
        <w:rFonts w:hint="eastAsia"/>
      </w:rPr>
    </w:lvl>
    <w:lvl w:ilvl="1" w:tplc="926CD270" w:tentative="1">
      <w:start w:val="1"/>
      <w:numFmt w:val="aiueoFullWidth"/>
      <w:lvlText w:val="(%2)"/>
      <w:lvlJc w:val="left"/>
      <w:pPr>
        <w:tabs>
          <w:tab w:val="num" w:pos="1081"/>
        </w:tabs>
        <w:ind w:left="1081" w:hanging="420"/>
      </w:pPr>
    </w:lvl>
    <w:lvl w:ilvl="2" w:tplc="C4CA31BA" w:tentative="1">
      <w:start w:val="1"/>
      <w:numFmt w:val="decimalEnclosedCircle"/>
      <w:lvlText w:val="%3"/>
      <w:lvlJc w:val="left"/>
      <w:pPr>
        <w:tabs>
          <w:tab w:val="num" w:pos="1501"/>
        </w:tabs>
        <w:ind w:left="1501" w:hanging="420"/>
      </w:pPr>
    </w:lvl>
    <w:lvl w:ilvl="3" w:tplc="2A6CE526" w:tentative="1">
      <w:start w:val="1"/>
      <w:numFmt w:val="decimal"/>
      <w:lvlText w:val="%4."/>
      <w:lvlJc w:val="left"/>
      <w:pPr>
        <w:tabs>
          <w:tab w:val="num" w:pos="1921"/>
        </w:tabs>
        <w:ind w:left="1921" w:hanging="420"/>
      </w:pPr>
    </w:lvl>
    <w:lvl w:ilvl="4" w:tplc="99E209FA" w:tentative="1">
      <w:start w:val="1"/>
      <w:numFmt w:val="aiueoFullWidth"/>
      <w:lvlText w:val="(%5)"/>
      <w:lvlJc w:val="left"/>
      <w:pPr>
        <w:tabs>
          <w:tab w:val="num" w:pos="2341"/>
        </w:tabs>
        <w:ind w:left="2341" w:hanging="420"/>
      </w:pPr>
    </w:lvl>
    <w:lvl w:ilvl="5" w:tplc="29E22EE6" w:tentative="1">
      <w:start w:val="1"/>
      <w:numFmt w:val="decimalEnclosedCircle"/>
      <w:lvlText w:val="%6"/>
      <w:lvlJc w:val="left"/>
      <w:pPr>
        <w:tabs>
          <w:tab w:val="num" w:pos="2761"/>
        </w:tabs>
        <w:ind w:left="2761" w:hanging="420"/>
      </w:pPr>
    </w:lvl>
    <w:lvl w:ilvl="6" w:tplc="AE7C5A6C" w:tentative="1">
      <w:start w:val="1"/>
      <w:numFmt w:val="decimal"/>
      <w:lvlText w:val="%7."/>
      <w:lvlJc w:val="left"/>
      <w:pPr>
        <w:tabs>
          <w:tab w:val="num" w:pos="3181"/>
        </w:tabs>
        <w:ind w:left="3181" w:hanging="420"/>
      </w:pPr>
    </w:lvl>
    <w:lvl w:ilvl="7" w:tplc="48EE1F7A" w:tentative="1">
      <w:start w:val="1"/>
      <w:numFmt w:val="aiueoFullWidth"/>
      <w:lvlText w:val="(%8)"/>
      <w:lvlJc w:val="left"/>
      <w:pPr>
        <w:tabs>
          <w:tab w:val="num" w:pos="3601"/>
        </w:tabs>
        <w:ind w:left="3601" w:hanging="420"/>
      </w:pPr>
    </w:lvl>
    <w:lvl w:ilvl="8" w:tplc="02F24A9E" w:tentative="1">
      <w:start w:val="1"/>
      <w:numFmt w:val="decimalEnclosedCircle"/>
      <w:lvlText w:val="%9"/>
      <w:lvlJc w:val="left"/>
      <w:pPr>
        <w:tabs>
          <w:tab w:val="num" w:pos="4021"/>
        </w:tabs>
        <w:ind w:left="4021" w:hanging="420"/>
      </w:pPr>
    </w:lvl>
  </w:abstractNum>
  <w:abstractNum w:abstractNumId="10" w15:restartNumberingAfterBreak="0">
    <w:nsid w:val="328546D5"/>
    <w:multiLevelType w:val="hybridMultilevel"/>
    <w:tmpl w:val="DB72318E"/>
    <w:lvl w:ilvl="0" w:tplc="D4185258">
      <w:start w:val="12"/>
      <w:numFmt w:val="decimalFullWidth"/>
      <w:lvlText w:val="第%1条"/>
      <w:lvlJc w:val="left"/>
      <w:pPr>
        <w:tabs>
          <w:tab w:val="num" w:pos="1320"/>
        </w:tabs>
        <w:ind w:left="1320" w:hanging="1080"/>
      </w:pPr>
      <w:rPr>
        <w:rFonts w:hint="eastAsia"/>
      </w:rPr>
    </w:lvl>
    <w:lvl w:ilvl="1" w:tplc="8C24C384" w:tentative="1">
      <w:start w:val="1"/>
      <w:numFmt w:val="aiueoFullWidth"/>
      <w:lvlText w:val="(%2)"/>
      <w:lvlJc w:val="left"/>
      <w:pPr>
        <w:tabs>
          <w:tab w:val="num" w:pos="1080"/>
        </w:tabs>
        <w:ind w:left="1080" w:hanging="420"/>
      </w:pPr>
    </w:lvl>
    <w:lvl w:ilvl="2" w:tplc="24E6FA88" w:tentative="1">
      <w:start w:val="1"/>
      <w:numFmt w:val="decimalEnclosedCircle"/>
      <w:lvlText w:val="%3"/>
      <w:lvlJc w:val="left"/>
      <w:pPr>
        <w:tabs>
          <w:tab w:val="num" w:pos="1500"/>
        </w:tabs>
        <w:ind w:left="1500" w:hanging="420"/>
      </w:pPr>
    </w:lvl>
    <w:lvl w:ilvl="3" w:tplc="D5C45A8A" w:tentative="1">
      <w:start w:val="1"/>
      <w:numFmt w:val="decimal"/>
      <w:lvlText w:val="%4."/>
      <w:lvlJc w:val="left"/>
      <w:pPr>
        <w:tabs>
          <w:tab w:val="num" w:pos="1920"/>
        </w:tabs>
        <w:ind w:left="1920" w:hanging="420"/>
      </w:pPr>
    </w:lvl>
    <w:lvl w:ilvl="4" w:tplc="CF184046" w:tentative="1">
      <w:start w:val="1"/>
      <w:numFmt w:val="aiueoFullWidth"/>
      <w:lvlText w:val="(%5)"/>
      <w:lvlJc w:val="left"/>
      <w:pPr>
        <w:tabs>
          <w:tab w:val="num" w:pos="2340"/>
        </w:tabs>
        <w:ind w:left="2340" w:hanging="420"/>
      </w:pPr>
    </w:lvl>
    <w:lvl w:ilvl="5" w:tplc="39A6F5E6" w:tentative="1">
      <w:start w:val="1"/>
      <w:numFmt w:val="decimalEnclosedCircle"/>
      <w:lvlText w:val="%6"/>
      <w:lvlJc w:val="left"/>
      <w:pPr>
        <w:tabs>
          <w:tab w:val="num" w:pos="2760"/>
        </w:tabs>
        <w:ind w:left="2760" w:hanging="420"/>
      </w:pPr>
    </w:lvl>
    <w:lvl w:ilvl="6" w:tplc="02F612BA" w:tentative="1">
      <w:start w:val="1"/>
      <w:numFmt w:val="decimal"/>
      <w:lvlText w:val="%7."/>
      <w:lvlJc w:val="left"/>
      <w:pPr>
        <w:tabs>
          <w:tab w:val="num" w:pos="3180"/>
        </w:tabs>
        <w:ind w:left="3180" w:hanging="420"/>
      </w:pPr>
    </w:lvl>
    <w:lvl w:ilvl="7" w:tplc="E01418F8" w:tentative="1">
      <w:start w:val="1"/>
      <w:numFmt w:val="aiueoFullWidth"/>
      <w:lvlText w:val="(%8)"/>
      <w:lvlJc w:val="left"/>
      <w:pPr>
        <w:tabs>
          <w:tab w:val="num" w:pos="3600"/>
        </w:tabs>
        <w:ind w:left="3600" w:hanging="420"/>
      </w:pPr>
    </w:lvl>
    <w:lvl w:ilvl="8" w:tplc="4F329136" w:tentative="1">
      <w:start w:val="1"/>
      <w:numFmt w:val="decimalEnclosedCircle"/>
      <w:lvlText w:val="%9"/>
      <w:lvlJc w:val="left"/>
      <w:pPr>
        <w:tabs>
          <w:tab w:val="num" w:pos="4020"/>
        </w:tabs>
        <w:ind w:left="4020" w:hanging="420"/>
      </w:pPr>
    </w:lvl>
  </w:abstractNum>
  <w:abstractNum w:abstractNumId="11" w15:restartNumberingAfterBreak="0">
    <w:nsid w:val="3D3E2A8C"/>
    <w:multiLevelType w:val="hybridMultilevel"/>
    <w:tmpl w:val="0720D562"/>
    <w:lvl w:ilvl="0" w:tplc="04548A0C">
      <w:start w:val="7"/>
      <w:numFmt w:val="decimal"/>
      <w:lvlText w:val="(%1)"/>
      <w:lvlJc w:val="left"/>
      <w:pPr>
        <w:tabs>
          <w:tab w:val="num" w:pos="1005"/>
        </w:tabs>
        <w:ind w:left="1005" w:hanging="525"/>
      </w:pPr>
      <w:rPr>
        <w:rFonts w:hint="eastAsia"/>
      </w:rPr>
    </w:lvl>
    <w:lvl w:ilvl="1" w:tplc="4DD8C17E" w:tentative="1">
      <w:start w:val="1"/>
      <w:numFmt w:val="aiueoFullWidth"/>
      <w:lvlText w:val="(%2)"/>
      <w:lvlJc w:val="left"/>
      <w:pPr>
        <w:tabs>
          <w:tab w:val="num" w:pos="1320"/>
        </w:tabs>
        <w:ind w:left="1320" w:hanging="420"/>
      </w:pPr>
    </w:lvl>
    <w:lvl w:ilvl="2" w:tplc="B6542312" w:tentative="1">
      <w:start w:val="1"/>
      <w:numFmt w:val="decimalEnclosedCircle"/>
      <w:lvlText w:val="%3"/>
      <w:lvlJc w:val="left"/>
      <w:pPr>
        <w:tabs>
          <w:tab w:val="num" w:pos="1740"/>
        </w:tabs>
        <w:ind w:left="1740" w:hanging="420"/>
      </w:pPr>
    </w:lvl>
    <w:lvl w:ilvl="3" w:tplc="B0F064C0" w:tentative="1">
      <w:start w:val="1"/>
      <w:numFmt w:val="decimal"/>
      <w:lvlText w:val="%4."/>
      <w:lvlJc w:val="left"/>
      <w:pPr>
        <w:tabs>
          <w:tab w:val="num" w:pos="2160"/>
        </w:tabs>
        <w:ind w:left="2160" w:hanging="420"/>
      </w:pPr>
    </w:lvl>
    <w:lvl w:ilvl="4" w:tplc="9E9C2F8E" w:tentative="1">
      <w:start w:val="1"/>
      <w:numFmt w:val="aiueoFullWidth"/>
      <w:lvlText w:val="(%5)"/>
      <w:lvlJc w:val="left"/>
      <w:pPr>
        <w:tabs>
          <w:tab w:val="num" w:pos="2580"/>
        </w:tabs>
        <w:ind w:left="2580" w:hanging="420"/>
      </w:pPr>
    </w:lvl>
    <w:lvl w:ilvl="5" w:tplc="D0DE79F2" w:tentative="1">
      <w:start w:val="1"/>
      <w:numFmt w:val="decimalEnclosedCircle"/>
      <w:lvlText w:val="%6"/>
      <w:lvlJc w:val="left"/>
      <w:pPr>
        <w:tabs>
          <w:tab w:val="num" w:pos="3000"/>
        </w:tabs>
        <w:ind w:left="3000" w:hanging="420"/>
      </w:pPr>
    </w:lvl>
    <w:lvl w:ilvl="6" w:tplc="B6BCC610" w:tentative="1">
      <w:start w:val="1"/>
      <w:numFmt w:val="decimal"/>
      <w:lvlText w:val="%7."/>
      <w:lvlJc w:val="left"/>
      <w:pPr>
        <w:tabs>
          <w:tab w:val="num" w:pos="3420"/>
        </w:tabs>
        <w:ind w:left="3420" w:hanging="420"/>
      </w:pPr>
    </w:lvl>
    <w:lvl w:ilvl="7" w:tplc="D9366622" w:tentative="1">
      <w:start w:val="1"/>
      <w:numFmt w:val="aiueoFullWidth"/>
      <w:lvlText w:val="(%8)"/>
      <w:lvlJc w:val="left"/>
      <w:pPr>
        <w:tabs>
          <w:tab w:val="num" w:pos="3840"/>
        </w:tabs>
        <w:ind w:left="3840" w:hanging="420"/>
      </w:pPr>
    </w:lvl>
    <w:lvl w:ilvl="8" w:tplc="8BEC80AA" w:tentative="1">
      <w:start w:val="1"/>
      <w:numFmt w:val="decimalEnclosedCircle"/>
      <w:lvlText w:val="%9"/>
      <w:lvlJc w:val="left"/>
      <w:pPr>
        <w:tabs>
          <w:tab w:val="num" w:pos="4260"/>
        </w:tabs>
        <w:ind w:left="4260" w:hanging="420"/>
      </w:pPr>
    </w:lvl>
  </w:abstractNum>
  <w:abstractNum w:abstractNumId="12" w15:restartNumberingAfterBreak="0">
    <w:nsid w:val="424475A0"/>
    <w:multiLevelType w:val="hybridMultilevel"/>
    <w:tmpl w:val="570E4CC0"/>
    <w:lvl w:ilvl="0" w:tplc="97BECF6C">
      <w:start w:val="12"/>
      <w:numFmt w:val="decimalFullWidth"/>
      <w:lvlText w:val="第%1条"/>
      <w:lvlJc w:val="left"/>
      <w:pPr>
        <w:tabs>
          <w:tab w:val="num" w:pos="1080"/>
        </w:tabs>
        <w:ind w:left="1080" w:hanging="840"/>
      </w:pPr>
      <w:rPr>
        <w:rFonts w:hint="eastAsia"/>
      </w:rPr>
    </w:lvl>
    <w:lvl w:ilvl="1" w:tplc="16EA5D0A" w:tentative="1">
      <w:start w:val="1"/>
      <w:numFmt w:val="aiueoFullWidth"/>
      <w:lvlText w:val="(%2)"/>
      <w:lvlJc w:val="left"/>
      <w:pPr>
        <w:tabs>
          <w:tab w:val="num" w:pos="1080"/>
        </w:tabs>
        <w:ind w:left="1080" w:hanging="420"/>
      </w:pPr>
    </w:lvl>
    <w:lvl w:ilvl="2" w:tplc="B824E428" w:tentative="1">
      <w:start w:val="1"/>
      <w:numFmt w:val="decimalEnclosedCircle"/>
      <w:lvlText w:val="%3"/>
      <w:lvlJc w:val="left"/>
      <w:pPr>
        <w:tabs>
          <w:tab w:val="num" w:pos="1500"/>
        </w:tabs>
        <w:ind w:left="1500" w:hanging="420"/>
      </w:pPr>
    </w:lvl>
    <w:lvl w:ilvl="3" w:tplc="7876D1A6" w:tentative="1">
      <w:start w:val="1"/>
      <w:numFmt w:val="decimal"/>
      <w:lvlText w:val="%4."/>
      <w:lvlJc w:val="left"/>
      <w:pPr>
        <w:tabs>
          <w:tab w:val="num" w:pos="1920"/>
        </w:tabs>
        <w:ind w:left="1920" w:hanging="420"/>
      </w:pPr>
    </w:lvl>
    <w:lvl w:ilvl="4" w:tplc="7B2CD1E2" w:tentative="1">
      <w:start w:val="1"/>
      <w:numFmt w:val="aiueoFullWidth"/>
      <w:lvlText w:val="(%5)"/>
      <w:lvlJc w:val="left"/>
      <w:pPr>
        <w:tabs>
          <w:tab w:val="num" w:pos="2340"/>
        </w:tabs>
        <w:ind w:left="2340" w:hanging="420"/>
      </w:pPr>
    </w:lvl>
    <w:lvl w:ilvl="5" w:tplc="5372B09E" w:tentative="1">
      <w:start w:val="1"/>
      <w:numFmt w:val="decimalEnclosedCircle"/>
      <w:lvlText w:val="%6"/>
      <w:lvlJc w:val="left"/>
      <w:pPr>
        <w:tabs>
          <w:tab w:val="num" w:pos="2760"/>
        </w:tabs>
        <w:ind w:left="2760" w:hanging="420"/>
      </w:pPr>
    </w:lvl>
    <w:lvl w:ilvl="6" w:tplc="36502D78" w:tentative="1">
      <w:start w:val="1"/>
      <w:numFmt w:val="decimal"/>
      <w:lvlText w:val="%7."/>
      <w:lvlJc w:val="left"/>
      <w:pPr>
        <w:tabs>
          <w:tab w:val="num" w:pos="3180"/>
        </w:tabs>
        <w:ind w:left="3180" w:hanging="420"/>
      </w:pPr>
    </w:lvl>
    <w:lvl w:ilvl="7" w:tplc="B2C851B0" w:tentative="1">
      <w:start w:val="1"/>
      <w:numFmt w:val="aiueoFullWidth"/>
      <w:lvlText w:val="(%8)"/>
      <w:lvlJc w:val="left"/>
      <w:pPr>
        <w:tabs>
          <w:tab w:val="num" w:pos="3600"/>
        </w:tabs>
        <w:ind w:left="3600" w:hanging="420"/>
      </w:pPr>
    </w:lvl>
    <w:lvl w:ilvl="8" w:tplc="4ACE226E" w:tentative="1">
      <w:start w:val="1"/>
      <w:numFmt w:val="decimalEnclosedCircle"/>
      <w:lvlText w:val="%9"/>
      <w:lvlJc w:val="left"/>
      <w:pPr>
        <w:tabs>
          <w:tab w:val="num" w:pos="4020"/>
        </w:tabs>
        <w:ind w:left="4020" w:hanging="420"/>
      </w:pPr>
    </w:lvl>
  </w:abstractNum>
  <w:abstractNum w:abstractNumId="13" w15:restartNumberingAfterBreak="0">
    <w:nsid w:val="49E060C8"/>
    <w:multiLevelType w:val="hybridMultilevel"/>
    <w:tmpl w:val="6D68BCA0"/>
    <w:lvl w:ilvl="0" w:tplc="FD64A874">
      <w:start w:val="7"/>
      <w:numFmt w:val="decimalFullWidth"/>
      <w:lvlText w:val="第%1条"/>
      <w:lvlJc w:val="left"/>
      <w:pPr>
        <w:tabs>
          <w:tab w:val="num" w:pos="960"/>
        </w:tabs>
        <w:ind w:left="960" w:hanging="720"/>
      </w:pPr>
      <w:rPr>
        <w:rFonts w:hint="eastAsia"/>
      </w:rPr>
    </w:lvl>
    <w:lvl w:ilvl="1" w:tplc="F6826DC4" w:tentative="1">
      <w:start w:val="1"/>
      <w:numFmt w:val="aiueoFullWidth"/>
      <w:lvlText w:val="(%2)"/>
      <w:lvlJc w:val="left"/>
      <w:pPr>
        <w:tabs>
          <w:tab w:val="num" w:pos="1080"/>
        </w:tabs>
        <w:ind w:left="1080" w:hanging="420"/>
      </w:pPr>
    </w:lvl>
    <w:lvl w:ilvl="2" w:tplc="7EB67010" w:tentative="1">
      <w:start w:val="1"/>
      <w:numFmt w:val="decimalEnclosedCircle"/>
      <w:lvlText w:val="%3"/>
      <w:lvlJc w:val="left"/>
      <w:pPr>
        <w:tabs>
          <w:tab w:val="num" w:pos="1500"/>
        </w:tabs>
        <w:ind w:left="1500" w:hanging="420"/>
      </w:pPr>
    </w:lvl>
    <w:lvl w:ilvl="3" w:tplc="B65ED9AE" w:tentative="1">
      <w:start w:val="1"/>
      <w:numFmt w:val="decimal"/>
      <w:lvlText w:val="%4."/>
      <w:lvlJc w:val="left"/>
      <w:pPr>
        <w:tabs>
          <w:tab w:val="num" w:pos="1920"/>
        </w:tabs>
        <w:ind w:left="1920" w:hanging="420"/>
      </w:pPr>
    </w:lvl>
    <w:lvl w:ilvl="4" w:tplc="79E82D3A" w:tentative="1">
      <w:start w:val="1"/>
      <w:numFmt w:val="aiueoFullWidth"/>
      <w:lvlText w:val="(%5)"/>
      <w:lvlJc w:val="left"/>
      <w:pPr>
        <w:tabs>
          <w:tab w:val="num" w:pos="2340"/>
        </w:tabs>
        <w:ind w:left="2340" w:hanging="420"/>
      </w:pPr>
    </w:lvl>
    <w:lvl w:ilvl="5" w:tplc="856E426C" w:tentative="1">
      <w:start w:val="1"/>
      <w:numFmt w:val="decimalEnclosedCircle"/>
      <w:lvlText w:val="%6"/>
      <w:lvlJc w:val="left"/>
      <w:pPr>
        <w:tabs>
          <w:tab w:val="num" w:pos="2760"/>
        </w:tabs>
        <w:ind w:left="2760" w:hanging="420"/>
      </w:pPr>
    </w:lvl>
    <w:lvl w:ilvl="6" w:tplc="8E70F33C" w:tentative="1">
      <w:start w:val="1"/>
      <w:numFmt w:val="decimal"/>
      <w:lvlText w:val="%7."/>
      <w:lvlJc w:val="left"/>
      <w:pPr>
        <w:tabs>
          <w:tab w:val="num" w:pos="3180"/>
        </w:tabs>
        <w:ind w:left="3180" w:hanging="420"/>
      </w:pPr>
    </w:lvl>
    <w:lvl w:ilvl="7" w:tplc="F4AC18BA" w:tentative="1">
      <w:start w:val="1"/>
      <w:numFmt w:val="aiueoFullWidth"/>
      <w:lvlText w:val="(%8)"/>
      <w:lvlJc w:val="left"/>
      <w:pPr>
        <w:tabs>
          <w:tab w:val="num" w:pos="3600"/>
        </w:tabs>
        <w:ind w:left="3600" w:hanging="420"/>
      </w:pPr>
    </w:lvl>
    <w:lvl w:ilvl="8" w:tplc="03169D5A" w:tentative="1">
      <w:start w:val="1"/>
      <w:numFmt w:val="decimalEnclosedCircle"/>
      <w:lvlText w:val="%9"/>
      <w:lvlJc w:val="left"/>
      <w:pPr>
        <w:tabs>
          <w:tab w:val="num" w:pos="4020"/>
        </w:tabs>
        <w:ind w:left="4020" w:hanging="420"/>
      </w:pPr>
    </w:lvl>
  </w:abstractNum>
  <w:abstractNum w:abstractNumId="14" w15:restartNumberingAfterBreak="0">
    <w:nsid w:val="4C6876FE"/>
    <w:multiLevelType w:val="hybridMultilevel"/>
    <w:tmpl w:val="1BE6CDAC"/>
    <w:lvl w:ilvl="0" w:tplc="E8D23ED6">
      <w:start w:val="10"/>
      <w:numFmt w:val="decimal"/>
      <w:lvlText w:val="%1"/>
      <w:lvlJc w:val="left"/>
      <w:pPr>
        <w:tabs>
          <w:tab w:val="num" w:pos="749"/>
        </w:tabs>
        <w:ind w:left="749" w:hanging="510"/>
      </w:pPr>
      <w:rPr>
        <w:rFonts w:hint="eastAsia"/>
      </w:rPr>
    </w:lvl>
    <w:lvl w:ilvl="1" w:tplc="F27AC2DC" w:tentative="1">
      <w:start w:val="1"/>
      <w:numFmt w:val="aiueoFullWidth"/>
      <w:lvlText w:val="(%2)"/>
      <w:lvlJc w:val="left"/>
      <w:pPr>
        <w:tabs>
          <w:tab w:val="num" w:pos="1079"/>
        </w:tabs>
        <w:ind w:left="1079" w:hanging="420"/>
      </w:pPr>
    </w:lvl>
    <w:lvl w:ilvl="2" w:tplc="12605A7C" w:tentative="1">
      <w:start w:val="1"/>
      <w:numFmt w:val="decimalEnclosedCircle"/>
      <w:lvlText w:val="%3"/>
      <w:lvlJc w:val="left"/>
      <w:pPr>
        <w:tabs>
          <w:tab w:val="num" w:pos="1499"/>
        </w:tabs>
        <w:ind w:left="1499" w:hanging="420"/>
      </w:pPr>
    </w:lvl>
    <w:lvl w:ilvl="3" w:tplc="D4964088" w:tentative="1">
      <w:start w:val="1"/>
      <w:numFmt w:val="decimal"/>
      <w:lvlText w:val="%4."/>
      <w:lvlJc w:val="left"/>
      <w:pPr>
        <w:tabs>
          <w:tab w:val="num" w:pos="1919"/>
        </w:tabs>
        <w:ind w:left="1919" w:hanging="420"/>
      </w:pPr>
    </w:lvl>
    <w:lvl w:ilvl="4" w:tplc="077A39CC" w:tentative="1">
      <w:start w:val="1"/>
      <w:numFmt w:val="aiueoFullWidth"/>
      <w:lvlText w:val="(%5)"/>
      <w:lvlJc w:val="left"/>
      <w:pPr>
        <w:tabs>
          <w:tab w:val="num" w:pos="2339"/>
        </w:tabs>
        <w:ind w:left="2339" w:hanging="420"/>
      </w:pPr>
    </w:lvl>
    <w:lvl w:ilvl="5" w:tplc="D674ABF2" w:tentative="1">
      <w:start w:val="1"/>
      <w:numFmt w:val="decimalEnclosedCircle"/>
      <w:lvlText w:val="%6"/>
      <w:lvlJc w:val="left"/>
      <w:pPr>
        <w:tabs>
          <w:tab w:val="num" w:pos="2759"/>
        </w:tabs>
        <w:ind w:left="2759" w:hanging="420"/>
      </w:pPr>
    </w:lvl>
    <w:lvl w:ilvl="6" w:tplc="16DC3E4E" w:tentative="1">
      <w:start w:val="1"/>
      <w:numFmt w:val="decimal"/>
      <w:lvlText w:val="%7."/>
      <w:lvlJc w:val="left"/>
      <w:pPr>
        <w:tabs>
          <w:tab w:val="num" w:pos="3179"/>
        </w:tabs>
        <w:ind w:left="3179" w:hanging="420"/>
      </w:pPr>
    </w:lvl>
    <w:lvl w:ilvl="7" w:tplc="9BEC3680" w:tentative="1">
      <w:start w:val="1"/>
      <w:numFmt w:val="aiueoFullWidth"/>
      <w:lvlText w:val="(%8)"/>
      <w:lvlJc w:val="left"/>
      <w:pPr>
        <w:tabs>
          <w:tab w:val="num" w:pos="3599"/>
        </w:tabs>
        <w:ind w:left="3599" w:hanging="420"/>
      </w:pPr>
    </w:lvl>
    <w:lvl w:ilvl="8" w:tplc="3306ED48" w:tentative="1">
      <w:start w:val="1"/>
      <w:numFmt w:val="decimalEnclosedCircle"/>
      <w:lvlText w:val="%9"/>
      <w:lvlJc w:val="left"/>
      <w:pPr>
        <w:tabs>
          <w:tab w:val="num" w:pos="4019"/>
        </w:tabs>
        <w:ind w:left="4019" w:hanging="420"/>
      </w:pPr>
    </w:lvl>
  </w:abstractNum>
  <w:abstractNum w:abstractNumId="15" w15:restartNumberingAfterBreak="0">
    <w:nsid w:val="621103AE"/>
    <w:multiLevelType w:val="hybridMultilevel"/>
    <w:tmpl w:val="A36297CC"/>
    <w:lvl w:ilvl="0" w:tplc="95681B64">
      <w:start w:val="2"/>
      <w:numFmt w:val="decimal"/>
      <w:lvlText w:val="(%1)"/>
      <w:lvlJc w:val="left"/>
      <w:pPr>
        <w:tabs>
          <w:tab w:val="num" w:pos="839"/>
        </w:tabs>
        <w:ind w:left="839" w:hanging="600"/>
      </w:pPr>
      <w:rPr>
        <w:rFonts w:hint="eastAsia"/>
      </w:rPr>
    </w:lvl>
    <w:lvl w:ilvl="1" w:tplc="3DDA3C6E" w:tentative="1">
      <w:start w:val="1"/>
      <w:numFmt w:val="aiueoFullWidth"/>
      <w:lvlText w:val="(%2)"/>
      <w:lvlJc w:val="left"/>
      <w:pPr>
        <w:tabs>
          <w:tab w:val="num" w:pos="1079"/>
        </w:tabs>
        <w:ind w:left="1079" w:hanging="420"/>
      </w:pPr>
    </w:lvl>
    <w:lvl w:ilvl="2" w:tplc="A55C3E88" w:tentative="1">
      <w:start w:val="1"/>
      <w:numFmt w:val="decimalEnclosedCircle"/>
      <w:lvlText w:val="%3"/>
      <w:lvlJc w:val="left"/>
      <w:pPr>
        <w:tabs>
          <w:tab w:val="num" w:pos="1499"/>
        </w:tabs>
        <w:ind w:left="1499" w:hanging="420"/>
      </w:pPr>
    </w:lvl>
    <w:lvl w:ilvl="3" w:tplc="553EB1DA" w:tentative="1">
      <w:start w:val="1"/>
      <w:numFmt w:val="decimal"/>
      <w:lvlText w:val="%4."/>
      <w:lvlJc w:val="left"/>
      <w:pPr>
        <w:tabs>
          <w:tab w:val="num" w:pos="1919"/>
        </w:tabs>
        <w:ind w:left="1919" w:hanging="420"/>
      </w:pPr>
    </w:lvl>
    <w:lvl w:ilvl="4" w:tplc="75D4DC9A" w:tentative="1">
      <w:start w:val="1"/>
      <w:numFmt w:val="aiueoFullWidth"/>
      <w:lvlText w:val="(%5)"/>
      <w:lvlJc w:val="left"/>
      <w:pPr>
        <w:tabs>
          <w:tab w:val="num" w:pos="2339"/>
        </w:tabs>
        <w:ind w:left="2339" w:hanging="420"/>
      </w:pPr>
    </w:lvl>
    <w:lvl w:ilvl="5" w:tplc="9DEE5B64" w:tentative="1">
      <w:start w:val="1"/>
      <w:numFmt w:val="decimalEnclosedCircle"/>
      <w:lvlText w:val="%6"/>
      <w:lvlJc w:val="left"/>
      <w:pPr>
        <w:tabs>
          <w:tab w:val="num" w:pos="2759"/>
        </w:tabs>
        <w:ind w:left="2759" w:hanging="420"/>
      </w:pPr>
    </w:lvl>
    <w:lvl w:ilvl="6" w:tplc="5D9E0AA0" w:tentative="1">
      <w:start w:val="1"/>
      <w:numFmt w:val="decimal"/>
      <w:lvlText w:val="%7."/>
      <w:lvlJc w:val="left"/>
      <w:pPr>
        <w:tabs>
          <w:tab w:val="num" w:pos="3179"/>
        </w:tabs>
        <w:ind w:left="3179" w:hanging="420"/>
      </w:pPr>
    </w:lvl>
    <w:lvl w:ilvl="7" w:tplc="0A2ED4CA" w:tentative="1">
      <w:start w:val="1"/>
      <w:numFmt w:val="aiueoFullWidth"/>
      <w:lvlText w:val="(%8)"/>
      <w:lvlJc w:val="left"/>
      <w:pPr>
        <w:tabs>
          <w:tab w:val="num" w:pos="3599"/>
        </w:tabs>
        <w:ind w:left="3599" w:hanging="420"/>
      </w:pPr>
    </w:lvl>
    <w:lvl w:ilvl="8" w:tplc="C23889F8" w:tentative="1">
      <w:start w:val="1"/>
      <w:numFmt w:val="decimalEnclosedCircle"/>
      <w:lvlText w:val="%9"/>
      <w:lvlJc w:val="left"/>
      <w:pPr>
        <w:tabs>
          <w:tab w:val="num" w:pos="4019"/>
        </w:tabs>
        <w:ind w:left="4019" w:hanging="420"/>
      </w:pPr>
    </w:lvl>
  </w:abstractNum>
  <w:abstractNum w:abstractNumId="16" w15:restartNumberingAfterBreak="0">
    <w:nsid w:val="65ED068C"/>
    <w:multiLevelType w:val="hybridMultilevel"/>
    <w:tmpl w:val="E5F47E3C"/>
    <w:lvl w:ilvl="0" w:tplc="72222688">
      <w:start w:val="8"/>
      <w:numFmt w:val="decimalFullWidth"/>
      <w:lvlText w:val="第%1条"/>
      <w:lvlJc w:val="left"/>
      <w:pPr>
        <w:tabs>
          <w:tab w:val="num" w:pos="991"/>
        </w:tabs>
        <w:ind w:left="991" w:hanging="750"/>
      </w:pPr>
      <w:rPr>
        <w:rFonts w:hint="eastAsia"/>
        <w:b/>
      </w:rPr>
    </w:lvl>
    <w:lvl w:ilvl="1" w:tplc="8DF6ADCA" w:tentative="1">
      <w:start w:val="1"/>
      <w:numFmt w:val="aiueoFullWidth"/>
      <w:lvlText w:val="(%2)"/>
      <w:lvlJc w:val="left"/>
      <w:pPr>
        <w:tabs>
          <w:tab w:val="num" w:pos="1081"/>
        </w:tabs>
        <w:ind w:left="1081" w:hanging="420"/>
      </w:pPr>
    </w:lvl>
    <w:lvl w:ilvl="2" w:tplc="B20E654C" w:tentative="1">
      <w:start w:val="1"/>
      <w:numFmt w:val="decimalEnclosedCircle"/>
      <w:lvlText w:val="%3"/>
      <w:lvlJc w:val="left"/>
      <w:pPr>
        <w:tabs>
          <w:tab w:val="num" w:pos="1501"/>
        </w:tabs>
        <w:ind w:left="1501" w:hanging="420"/>
      </w:pPr>
    </w:lvl>
    <w:lvl w:ilvl="3" w:tplc="7F406218" w:tentative="1">
      <w:start w:val="1"/>
      <w:numFmt w:val="decimal"/>
      <w:lvlText w:val="%4."/>
      <w:lvlJc w:val="left"/>
      <w:pPr>
        <w:tabs>
          <w:tab w:val="num" w:pos="1921"/>
        </w:tabs>
        <w:ind w:left="1921" w:hanging="420"/>
      </w:pPr>
    </w:lvl>
    <w:lvl w:ilvl="4" w:tplc="C79C2230" w:tentative="1">
      <w:start w:val="1"/>
      <w:numFmt w:val="aiueoFullWidth"/>
      <w:lvlText w:val="(%5)"/>
      <w:lvlJc w:val="left"/>
      <w:pPr>
        <w:tabs>
          <w:tab w:val="num" w:pos="2341"/>
        </w:tabs>
        <w:ind w:left="2341" w:hanging="420"/>
      </w:pPr>
    </w:lvl>
    <w:lvl w:ilvl="5" w:tplc="078E0EF0" w:tentative="1">
      <w:start w:val="1"/>
      <w:numFmt w:val="decimalEnclosedCircle"/>
      <w:lvlText w:val="%6"/>
      <w:lvlJc w:val="left"/>
      <w:pPr>
        <w:tabs>
          <w:tab w:val="num" w:pos="2761"/>
        </w:tabs>
        <w:ind w:left="2761" w:hanging="420"/>
      </w:pPr>
    </w:lvl>
    <w:lvl w:ilvl="6" w:tplc="4B20A1CA" w:tentative="1">
      <w:start w:val="1"/>
      <w:numFmt w:val="decimal"/>
      <w:lvlText w:val="%7."/>
      <w:lvlJc w:val="left"/>
      <w:pPr>
        <w:tabs>
          <w:tab w:val="num" w:pos="3181"/>
        </w:tabs>
        <w:ind w:left="3181" w:hanging="420"/>
      </w:pPr>
    </w:lvl>
    <w:lvl w:ilvl="7" w:tplc="45AAE620" w:tentative="1">
      <w:start w:val="1"/>
      <w:numFmt w:val="aiueoFullWidth"/>
      <w:lvlText w:val="(%8)"/>
      <w:lvlJc w:val="left"/>
      <w:pPr>
        <w:tabs>
          <w:tab w:val="num" w:pos="3601"/>
        </w:tabs>
        <w:ind w:left="3601" w:hanging="420"/>
      </w:pPr>
    </w:lvl>
    <w:lvl w:ilvl="8" w:tplc="E93A10A4" w:tentative="1">
      <w:start w:val="1"/>
      <w:numFmt w:val="decimalEnclosedCircle"/>
      <w:lvlText w:val="%9"/>
      <w:lvlJc w:val="left"/>
      <w:pPr>
        <w:tabs>
          <w:tab w:val="num" w:pos="4021"/>
        </w:tabs>
        <w:ind w:left="4021" w:hanging="420"/>
      </w:pPr>
    </w:lvl>
  </w:abstractNum>
  <w:abstractNum w:abstractNumId="17" w15:restartNumberingAfterBreak="0">
    <w:nsid w:val="69A22BEA"/>
    <w:multiLevelType w:val="hybridMultilevel"/>
    <w:tmpl w:val="A3EAF762"/>
    <w:lvl w:ilvl="0" w:tplc="05109A2C">
      <w:start w:val="6"/>
      <w:numFmt w:val="decimalFullWidth"/>
      <w:lvlText w:val="第%1条"/>
      <w:lvlJc w:val="left"/>
      <w:pPr>
        <w:tabs>
          <w:tab w:val="num" w:pos="958"/>
        </w:tabs>
        <w:ind w:left="958" w:hanging="960"/>
      </w:pPr>
      <w:rPr>
        <w:rFonts w:hint="eastAsia"/>
      </w:rPr>
    </w:lvl>
    <w:lvl w:ilvl="1" w:tplc="0B88D7B2">
      <w:start w:val="1"/>
      <w:numFmt w:val="decimal"/>
      <w:lvlText w:val="(%2)"/>
      <w:lvlJc w:val="left"/>
      <w:pPr>
        <w:tabs>
          <w:tab w:val="num" w:pos="778"/>
        </w:tabs>
        <w:ind w:left="778" w:hanging="360"/>
      </w:pPr>
      <w:rPr>
        <w:rFonts w:hint="eastAsia"/>
      </w:rPr>
    </w:lvl>
    <w:lvl w:ilvl="2" w:tplc="4E465DAC" w:tentative="1">
      <w:start w:val="1"/>
      <w:numFmt w:val="decimalEnclosedCircle"/>
      <w:lvlText w:val="%3"/>
      <w:lvlJc w:val="left"/>
      <w:pPr>
        <w:tabs>
          <w:tab w:val="num" w:pos="1258"/>
        </w:tabs>
        <w:ind w:left="1258" w:hanging="420"/>
      </w:pPr>
    </w:lvl>
    <w:lvl w:ilvl="3" w:tplc="0F7C7638" w:tentative="1">
      <w:start w:val="1"/>
      <w:numFmt w:val="decimal"/>
      <w:lvlText w:val="%4."/>
      <w:lvlJc w:val="left"/>
      <w:pPr>
        <w:tabs>
          <w:tab w:val="num" w:pos="1678"/>
        </w:tabs>
        <w:ind w:left="1678" w:hanging="420"/>
      </w:pPr>
    </w:lvl>
    <w:lvl w:ilvl="4" w:tplc="A1A0E44E" w:tentative="1">
      <w:start w:val="1"/>
      <w:numFmt w:val="aiueoFullWidth"/>
      <w:lvlText w:val="(%5)"/>
      <w:lvlJc w:val="left"/>
      <w:pPr>
        <w:tabs>
          <w:tab w:val="num" w:pos="2098"/>
        </w:tabs>
        <w:ind w:left="2098" w:hanging="420"/>
      </w:pPr>
    </w:lvl>
    <w:lvl w:ilvl="5" w:tplc="42CCEABE" w:tentative="1">
      <w:start w:val="1"/>
      <w:numFmt w:val="decimalEnclosedCircle"/>
      <w:lvlText w:val="%6"/>
      <w:lvlJc w:val="left"/>
      <w:pPr>
        <w:tabs>
          <w:tab w:val="num" w:pos="2518"/>
        </w:tabs>
        <w:ind w:left="2518" w:hanging="420"/>
      </w:pPr>
    </w:lvl>
    <w:lvl w:ilvl="6" w:tplc="01F8D68C" w:tentative="1">
      <w:start w:val="1"/>
      <w:numFmt w:val="decimal"/>
      <w:lvlText w:val="%7."/>
      <w:lvlJc w:val="left"/>
      <w:pPr>
        <w:tabs>
          <w:tab w:val="num" w:pos="2938"/>
        </w:tabs>
        <w:ind w:left="2938" w:hanging="420"/>
      </w:pPr>
    </w:lvl>
    <w:lvl w:ilvl="7" w:tplc="40E4D3F0" w:tentative="1">
      <w:start w:val="1"/>
      <w:numFmt w:val="aiueoFullWidth"/>
      <w:lvlText w:val="(%8)"/>
      <w:lvlJc w:val="left"/>
      <w:pPr>
        <w:tabs>
          <w:tab w:val="num" w:pos="3358"/>
        </w:tabs>
        <w:ind w:left="3358" w:hanging="420"/>
      </w:pPr>
    </w:lvl>
    <w:lvl w:ilvl="8" w:tplc="3D96FDB2" w:tentative="1">
      <w:start w:val="1"/>
      <w:numFmt w:val="decimalEnclosedCircle"/>
      <w:lvlText w:val="%9"/>
      <w:lvlJc w:val="left"/>
      <w:pPr>
        <w:tabs>
          <w:tab w:val="num" w:pos="3778"/>
        </w:tabs>
        <w:ind w:left="3778" w:hanging="420"/>
      </w:pPr>
    </w:lvl>
  </w:abstractNum>
  <w:abstractNum w:abstractNumId="18" w15:restartNumberingAfterBreak="0">
    <w:nsid w:val="70E00AC8"/>
    <w:multiLevelType w:val="hybridMultilevel"/>
    <w:tmpl w:val="5C64E2D0"/>
    <w:lvl w:ilvl="0" w:tplc="1E8AF54A">
      <w:start w:val="6"/>
      <w:numFmt w:val="decimal"/>
      <w:lvlText w:val="(%1)"/>
      <w:lvlJc w:val="left"/>
      <w:pPr>
        <w:tabs>
          <w:tab w:val="num" w:pos="1095"/>
        </w:tabs>
        <w:ind w:left="1095" w:hanging="615"/>
      </w:pPr>
      <w:rPr>
        <w:rFonts w:hint="default"/>
      </w:rPr>
    </w:lvl>
    <w:lvl w:ilvl="1" w:tplc="C15C93FA" w:tentative="1">
      <w:start w:val="1"/>
      <w:numFmt w:val="aiueoFullWidth"/>
      <w:lvlText w:val="(%2)"/>
      <w:lvlJc w:val="left"/>
      <w:pPr>
        <w:tabs>
          <w:tab w:val="num" w:pos="1320"/>
        </w:tabs>
        <w:ind w:left="1320" w:hanging="420"/>
      </w:pPr>
    </w:lvl>
    <w:lvl w:ilvl="2" w:tplc="8AF8B926" w:tentative="1">
      <w:start w:val="1"/>
      <w:numFmt w:val="decimalEnclosedCircle"/>
      <w:lvlText w:val="%3"/>
      <w:lvlJc w:val="left"/>
      <w:pPr>
        <w:tabs>
          <w:tab w:val="num" w:pos="1740"/>
        </w:tabs>
        <w:ind w:left="1740" w:hanging="420"/>
      </w:pPr>
    </w:lvl>
    <w:lvl w:ilvl="3" w:tplc="92A8D1D8" w:tentative="1">
      <w:start w:val="1"/>
      <w:numFmt w:val="decimal"/>
      <w:lvlText w:val="%4."/>
      <w:lvlJc w:val="left"/>
      <w:pPr>
        <w:tabs>
          <w:tab w:val="num" w:pos="2160"/>
        </w:tabs>
        <w:ind w:left="2160" w:hanging="420"/>
      </w:pPr>
    </w:lvl>
    <w:lvl w:ilvl="4" w:tplc="096CD0C6" w:tentative="1">
      <w:start w:val="1"/>
      <w:numFmt w:val="aiueoFullWidth"/>
      <w:lvlText w:val="(%5)"/>
      <w:lvlJc w:val="left"/>
      <w:pPr>
        <w:tabs>
          <w:tab w:val="num" w:pos="2580"/>
        </w:tabs>
        <w:ind w:left="2580" w:hanging="420"/>
      </w:pPr>
    </w:lvl>
    <w:lvl w:ilvl="5" w:tplc="FB64B7CC" w:tentative="1">
      <w:start w:val="1"/>
      <w:numFmt w:val="decimalEnclosedCircle"/>
      <w:lvlText w:val="%6"/>
      <w:lvlJc w:val="left"/>
      <w:pPr>
        <w:tabs>
          <w:tab w:val="num" w:pos="3000"/>
        </w:tabs>
        <w:ind w:left="3000" w:hanging="420"/>
      </w:pPr>
    </w:lvl>
    <w:lvl w:ilvl="6" w:tplc="AA680D7E" w:tentative="1">
      <w:start w:val="1"/>
      <w:numFmt w:val="decimal"/>
      <w:lvlText w:val="%7."/>
      <w:lvlJc w:val="left"/>
      <w:pPr>
        <w:tabs>
          <w:tab w:val="num" w:pos="3420"/>
        </w:tabs>
        <w:ind w:left="3420" w:hanging="420"/>
      </w:pPr>
    </w:lvl>
    <w:lvl w:ilvl="7" w:tplc="0FCAFB24" w:tentative="1">
      <w:start w:val="1"/>
      <w:numFmt w:val="aiueoFullWidth"/>
      <w:lvlText w:val="(%8)"/>
      <w:lvlJc w:val="left"/>
      <w:pPr>
        <w:tabs>
          <w:tab w:val="num" w:pos="3840"/>
        </w:tabs>
        <w:ind w:left="3840" w:hanging="420"/>
      </w:pPr>
    </w:lvl>
    <w:lvl w:ilvl="8" w:tplc="34A60C14" w:tentative="1">
      <w:start w:val="1"/>
      <w:numFmt w:val="decimalEnclosedCircle"/>
      <w:lvlText w:val="%9"/>
      <w:lvlJc w:val="left"/>
      <w:pPr>
        <w:tabs>
          <w:tab w:val="num" w:pos="4260"/>
        </w:tabs>
        <w:ind w:left="4260" w:hanging="420"/>
      </w:pPr>
    </w:lvl>
  </w:abstractNum>
  <w:abstractNum w:abstractNumId="19" w15:restartNumberingAfterBreak="0">
    <w:nsid w:val="79FC08E0"/>
    <w:multiLevelType w:val="hybridMultilevel"/>
    <w:tmpl w:val="49547A1A"/>
    <w:lvl w:ilvl="0" w:tplc="A17CB39A">
      <w:start w:val="2"/>
      <w:numFmt w:val="decimal"/>
      <w:lvlText w:val="(%1)"/>
      <w:lvlJc w:val="left"/>
      <w:pPr>
        <w:tabs>
          <w:tab w:val="num" w:pos="840"/>
        </w:tabs>
        <w:ind w:left="840" w:hanging="600"/>
      </w:pPr>
      <w:rPr>
        <w:rFonts w:hint="eastAsia"/>
      </w:rPr>
    </w:lvl>
    <w:lvl w:ilvl="1" w:tplc="882EE53C" w:tentative="1">
      <w:start w:val="1"/>
      <w:numFmt w:val="aiueoFullWidth"/>
      <w:lvlText w:val="(%2)"/>
      <w:lvlJc w:val="left"/>
      <w:pPr>
        <w:tabs>
          <w:tab w:val="num" w:pos="1080"/>
        </w:tabs>
        <w:ind w:left="1080" w:hanging="420"/>
      </w:pPr>
    </w:lvl>
    <w:lvl w:ilvl="2" w:tplc="ABD8FABE" w:tentative="1">
      <w:start w:val="1"/>
      <w:numFmt w:val="decimalEnclosedCircle"/>
      <w:lvlText w:val="%3"/>
      <w:lvlJc w:val="left"/>
      <w:pPr>
        <w:tabs>
          <w:tab w:val="num" w:pos="1500"/>
        </w:tabs>
        <w:ind w:left="1500" w:hanging="420"/>
      </w:pPr>
    </w:lvl>
    <w:lvl w:ilvl="3" w:tplc="10D62FD4" w:tentative="1">
      <w:start w:val="1"/>
      <w:numFmt w:val="decimal"/>
      <w:lvlText w:val="%4."/>
      <w:lvlJc w:val="left"/>
      <w:pPr>
        <w:tabs>
          <w:tab w:val="num" w:pos="1920"/>
        </w:tabs>
        <w:ind w:left="1920" w:hanging="420"/>
      </w:pPr>
    </w:lvl>
    <w:lvl w:ilvl="4" w:tplc="48C2BC5E" w:tentative="1">
      <w:start w:val="1"/>
      <w:numFmt w:val="aiueoFullWidth"/>
      <w:lvlText w:val="(%5)"/>
      <w:lvlJc w:val="left"/>
      <w:pPr>
        <w:tabs>
          <w:tab w:val="num" w:pos="2340"/>
        </w:tabs>
        <w:ind w:left="2340" w:hanging="420"/>
      </w:pPr>
    </w:lvl>
    <w:lvl w:ilvl="5" w:tplc="1B96CE70" w:tentative="1">
      <w:start w:val="1"/>
      <w:numFmt w:val="decimalEnclosedCircle"/>
      <w:lvlText w:val="%6"/>
      <w:lvlJc w:val="left"/>
      <w:pPr>
        <w:tabs>
          <w:tab w:val="num" w:pos="2760"/>
        </w:tabs>
        <w:ind w:left="2760" w:hanging="420"/>
      </w:pPr>
    </w:lvl>
    <w:lvl w:ilvl="6" w:tplc="220819BC" w:tentative="1">
      <w:start w:val="1"/>
      <w:numFmt w:val="decimal"/>
      <w:lvlText w:val="%7."/>
      <w:lvlJc w:val="left"/>
      <w:pPr>
        <w:tabs>
          <w:tab w:val="num" w:pos="3180"/>
        </w:tabs>
        <w:ind w:left="3180" w:hanging="420"/>
      </w:pPr>
    </w:lvl>
    <w:lvl w:ilvl="7" w:tplc="93DE50DC" w:tentative="1">
      <w:start w:val="1"/>
      <w:numFmt w:val="aiueoFullWidth"/>
      <w:lvlText w:val="(%8)"/>
      <w:lvlJc w:val="left"/>
      <w:pPr>
        <w:tabs>
          <w:tab w:val="num" w:pos="3600"/>
        </w:tabs>
        <w:ind w:left="3600" w:hanging="420"/>
      </w:pPr>
    </w:lvl>
    <w:lvl w:ilvl="8" w:tplc="87C65478" w:tentative="1">
      <w:start w:val="1"/>
      <w:numFmt w:val="decimalEnclosedCircle"/>
      <w:lvlText w:val="%9"/>
      <w:lvlJc w:val="left"/>
      <w:pPr>
        <w:tabs>
          <w:tab w:val="num" w:pos="4020"/>
        </w:tabs>
        <w:ind w:left="4020" w:hanging="420"/>
      </w:pPr>
    </w:lvl>
  </w:abstractNum>
  <w:abstractNum w:abstractNumId="20" w15:restartNumberingAfterBreak="0">
    <w:nsid w:val="7AC64892"/>
    <w:multiLevelType w:val="hybridMultilevel"/>
    <w:tmpl w:val="731088E2"/>
    <w:lvl w:ilvl="0" w:tplc="55F049AA">
      <w:start w:val="3"/>
      <w:numFmt w:val="aiueo"/>
      <w:lvlText w:val="(%1)"/>
      <w:lvlJc w:val="left"/>
      <w:pPr>
        <w:tabs>
          <w:tab w:val="num" w:pos="989"/>
        </w:tabs>
        <w:ind w:left="989" w:hanging="510"/>
      </w:pPr>
      <w:rPr>
        <w:rFonts w:hint="eastAsia"/>
      </w:rPr>
    </w:lvl>
    <w:lvl w:ilvl="1" w:tplc="6210551A" w:tentative="1">
      <w:start w:val="1"/>
      <w:numFmt w:val="aiueoFullWidth"/>
      <w:lvlText w:val="(%2)"/>
      <w:lvlJc w:val="left"/>
      <w:pPr>
        <w:tabs>
          <w:tab w:val="num" w:pos="1319"/>
        </w:tabs>
        <w:ind w:left="1319" w:hanging="420"/>
      </w:pPr>
    </w:lvl>
    <w:lvl w:ilvl="2" w:tplc="3A183B58" w:tentative="1">
      <w:start w:val="1"/>
      <w:numFmt w:val="decimalEnclosedCircle"/>
      <w:lvlText w:val="%3"/>
      <w:lvlJc w:val="left"/>
      <w:pPr>
        <w:tabs>
          <w:tab w:val="num" w:pos="1739"/>
        </w:tabs>
        <w:ind w:left="1739" w:hanging="420"/>
      </w:pPr>
    </w:lvl>
    <w:lvl w:ilvl="3" w:tplc="F676BFEE" w:tentative="1">
      <w:start w:val="1"/>
      <w:numFmt w:val="decimal"/>
      <w:lvlText w:val="%4."/>
      <w:lvlJc w:val="left"/>
      <w:pPr>
        <w:tabs>
          <w:tab w:val="num" w:pos="2159"/>
        </w:tabs>
        <w:ind w:left="2159" w:hanging="420"/>
      </w:pPr>
    </w:lvl>
    <w:lvl w:ilvl="4" w:tplc="886E84F6" w:tentative="1">
      <w:start w:val="1"/>
      <w:numFmt w:val="aiueoFullWidth"/>
      <w:lvlText w:val="(%5)"/>
      <w:lvlJc w:val="left"/>
      <w:pPr>
        <w:tabs>
          <w:tab w:val="num" w:pos="2579"/>
        </w:tabs>
        <w:ind w:left="2579" w:hanging="420"/>
      </w:pPr>
    </w:lvl>
    <w:lvl w:ilvl="5" w:tplc="6BEA6DC8" w:tentative="1">
      <w:start w:val="1"/>
      <w:numFmt w:val="decimalEnclosedCircle"/>
      <w:lvlText w:val="%6"/>
      <w:lvlJc w:val="left"/>
      <w:pPr>
        <w:tabs>
          <w:tab w:val="num" w:pos="2999"/>
        </w:tabs>
        <w:ind w:left="2999" w:hanging="420"/>
      </w:pPr>
    </w:lvl>
    <w:lvl w:ilvl="6" w:tplc="31866A72" w:tentative="1">
      <w:start w:val="1"/>
      <w:numFmt w:val="decimal"/>
      <w:lvlText w:val="%7."/>
      <w:lvlJc w:val="left"/>
      <w:pPr>
        <w:tabs>
          <w:tab w:val="num" w:pos="3419"/>
        </w:tabs>
        <w:ind w:left="3419" w:hanging="420"/>
      </w:pPr>
    </w:lvl>
    <w:lvl w:ilvl="7" w:tplc="F23A635A" w:tentative="1">
      <w:start w:val="1"/>
      <w:numFmt w:val="aiueoFullWidth"/>
      <w:lvlText w:val="(%8)"/>
      <w:lvlJc w:val="left"/>
      <w:pPr>
        <w:tabs>
          <w:tab w:val="num" w:pos="3839"/>
        </w:tabs>
        <w:ind w:left="3839" w:hanging="420"/>
      </w:pPr>
    </w:lvl>
    <w:lvl w:ilvl="8" w:tplc="ECB8024C" w:tentative="1">
      <w:start w:val="1"/>
      <w:numFmt w:val="decimalEnclosedCircle"/>
      <w:lvlText w:val="%9"/>
      <w:lvlJc w:val="left"/>
      <w:pPr>
        <w:tabs>
          <w:tab w:val="num" w:pos="4259"/>
        </w:tabs>
        <w:ind w:left="4259" w:hanging="420"/>
      </w:pPr>
    </w:lvl>
  </w:abstractNum>
  <w:abstractNum w:abstractNumId="21" w15:restartNumberingAfterBreak="0">
    <w:nsid w:val="7C691938"/>
    <w:multiLevelType w:val="hybridMultilevel"/>
    <w:tmpl w:val="7E2CE684"/>
    <w:lvl w:ilvl="0" w:tplc="646E426E">
      <w:start w:val="7"/>
      <w:numFmt w:val="decimalFullWidth"/>
      <w:lvlText w:val="第%1条"/>
      <w:lvlJc w:val="left"/>
      <w:pPr>
        <w:tabs>
          <w:tab w:val="num" w:pos="976"/>
        </w:tabs>
        <w:ind w:left="976" w:hanging="735"/>
      </w:pPr>
      <w:rPr>
        <w:rFonts w:ascii="ＭＳ 明朝" w:eastAsia="ＭＳ ゴシック" w:hint="eastAsia"/>
        <w:b/>
      </w:rPr>
    </w:lvl>
    <w:lvl w:ilvl="1" w:tplc="F78C5748" w:tentative="1">
      <w:start w:val="1"/>
      <w:numFmt w:val="aiueoFullWidth"/>
      <w:lvlText w:val="(%2)"/>
      <w:lvlJc w:val="left"/>
      <w:pPr>
        <w:tabs>
          <w:tab w:val="num" w:pos="1081"/>
        </w:tabs>
        <w:ind w:left="1081" w:hanging="420"/>
      </w:pPr>
    </w:lvl>
    <w:lvl w:ilvl="2" w:tplc="C2224E02" w:tentative="1">
      <w:start w:val="1"/>
      <w:numFmt w:val="decimalEnclosedCircle"/>
      <w:lvlText w:val="%3"/>
      <w:lvlJc w:val="left"/>
      <w:pPr>
        <w:tabs>
          <w:tab w:val="num" w:pos="1501"/>
        </w:tabs>
        <w:ind w:left="1501" w:hanging="420"/>
      </w:pPr>
    </w:lvl>
    <w:lvl w:ilvl="3" w:tplc="03764028" w:tentative="1">
      <w:start w:val="1"/>
      <w:numFmt w:val="decimal"/>
      <w:lvlText w:val="%4."/>
      <w:lvlJc w:val="left"/>
      <w:pPr>
        <w:tabs>
          <w:tab w:val="num" w:pos="1921"/>
        </w:tabs>
        <w:ind w:left="1921" w:hanging="420"/>
      </w:pPr>
    </w:lvl>
    <w:lvl w:ilvl="4" w:tplc="A08C9EA8" w:tentative="1">
      <w:start w:val="1"/>
      <w:numFmt w:val="aiueoFullWidth"/>
      <w:lvlText w:val="(%5)"/>
      <w:lvlJc w:val="left"/>
      <w:pPr>
        <w:tabs>
          <w:tab w:val="num" w:pos="2341"/>
        </w:tabs>
        <w:ind w:left="2341" w:hanging="420"/>
      </w:pPr>
    </w:lvl>
    <w:lvl w:ilvl="5" w:tplc="20387DFA" w:tentative="1">
      <w:start w:val="1"/>
      <w:numFmt w:val="decimalEnclosedCircle"/>
      <w:lvlText w:val="%6"/>
      <w:lvlJc w:val="left"/>
      <w:pPr>
        <w:tabs>
          <w:tab w:val="num" w:pos="2761"/>
        </w:tabs>
        <w:ind w:left="2761" w:hanging="420"/>
      </w:pPr>
    </w:lvl>
    <w:lvl w:ilvl="6" w:tplc="799001FE" w:tentative="1">
      <w:start w:val="1"/>
      <w:numFmt w:val="decimal"/>
      <w:lvlText w:val="%7."/>
      <w:lvlJc w:val="left"/>
      <w:pPr>
        <w:tabs>
          <w:tab w:val="num" w:pos="3181"/>
        </w:tabs>
        <w:ind w:left="3181" w:hanging="420"/>
      </w:pPr>
    </w:lvl>
    <w:lvl w:ilvl="7" w:tplc="C1BC057A" w:tentative="1">
      <w:start w:val="1"/>
      <w:numFmt w:val="aiueoFullWidth"/>
      <w:lvlText w:val="(%8)"/>
      <w:lvlJc w:val="left"/>
      <w:pPr>
        <w:tabs>
          <w:tab w:val="num" w:pos="3601"/>
        </w:tabs>
        <w:ind w:left="3601" w:hanging="420"/>
      </w:pPr>
    </w:lvl>
    <w:lvl w:ilvl="8" w:tplc="8940F800" w:tentative="1">
      <w:start w:val="1"/>
      <w:numFmt w:val="decimalEnclosedCircle"/>
      <w:lvlText w:val="%9"/>
      <w:lvlJc w:val="left"/>
      <w:pPr>
        <w:tabs>
          <w:tab w:val="num" w:pos="4021"/>
        </w:tabs>
        <w:ind w:left="4021" w:hanging="420"/>
      </w:pPr>
    </w:lvl>
  </w:abstractNum>
  <w:num w:numId="1">
    <w:abstractNumId w:val="0"/>
  </w:num>
  <w:num w:numId="2">
    <w:abstractNumId w:val="11"/>
  </w:num>
  <w:num w:numId="3">
    <w:abstractNumId w:val="21"/>
  </w:num>
  <w:num w:numId="4">
    <w:abstractNumId w:val="18"/>
  </w:num>
  <w:num w:numId="5">
    <w:abstractNumId w:val="9"/>
  </w:num>
  <w:num w:numId="6">
    <w:abstractNumId w:val="1"/>
  </w:num>
  <w:num w:numId="7">
    <w:abstractNumId w:val="15"/>
  </w:num>
  <w:num w:numId="8">
    <w:abstractNumId w:val="19"/>
  </w:num>
  <w:num w:numId="9">
    <w:abstractNumId w:val="14"/>
  </w:num>
  <w:num w:numId="10">
    <w:abstractNumId w:val="3"/>
  </w:num>
  <w:num w:numId="11">
    <w:abstractNumId w:val="13"/>
  </w:num>
  <w:num w:numId="12">
    <w:abstractNumId w:val="16"/>
  </w:num>
  <w:num w:numId="13">
    <w:abstractNumId w:val="2"/>
  </w:num>
  <w:num w:numId="14">
    <w:abstractNumId w:val="10"/>
  </w:num>
  <w:num w:numId="15">
    <w:abstractNumId w:val="12"/>
  </w:num>
  <w:num w:numId="16">
    <w:abstractNumId w:val="4"/>
  </w:num>
  <w:num w:numId="17">
    <w:abstractNumId w:val="8"/>
  </w:num>
  <w:num w:numId="18">
    <w:abstractNumId w:val="7"/>
  </w:num>
  <w:num w:numId="19">
    <w:abstractNumId w:val="5"/>
  </w:num>
  <w:num w:numId="20">
    <w:abstractNumId w:val="6"/>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DAE"/>
    <w:rsid w:val="00011262"/>
    <w:rsid w:val="000A2BA4"/>
    <w:rsid w:val="002A604B"/>
    <w:rsid w:val="002A719D"/>
    <w:rsid w:val="002F3FA4"/>
    <w:rsid w:val="003A6BA6"/>
    <w:rsid w:val="00456A63"/>
    <w:rsid w:val="00462B9C"/>
    <w:rsid w:val="004949F2"/>
    <w:rsid w:val="005366D4"/>
    <w:rsid w:val="0057136C"/>
    <w:rsid w:val="005F70DF"/>
    <w:rsid w:val="007009F4"/>
    <w:rsid w:val="007350A9"/>
    <w:rsid w:val="00866443"/>
    <w:rsid w:val="008C486E"/>
    <w:rsid w:val="008F507D"/>
    <w:rsid w:val="009240C8"/>
    <w:rsid w:val="009C118B"/>
    <w:rsid w:val="00A42B69"/>
    <w:rsid w:val="00B565B8"/>
    <w:rsid w:val="00BD3CFF"/>
    <w:rsid w:val="00BF55C1"/>
    <w:rsid w:val="00C1721F"/>
    <w:rsid w:val="00C93DAE"/>
    <w:rsid w:val="00D55354"/>
    <w:rsid w:val="00DB7E9D"/>
    <w:rsid w:val="00E907B9"/>
    <w:rsid w:val="00ED0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78" w:hanging="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Chars="201" w:left="480" w:firstLineChars="295" w:firstLine="704"/>
    </w:pPr>
    <w:rPr>
      <w:rFonts w:ascii="ＭＳ 明朝"/>
    </w:rPr>
  </w:style>
  <w:style w:type="paragraph" w:styleId="3">
    <w:name w:val="Body Text Indent 3"/>
    <w:basedOn w:val="a"/>
    <w:pPr>
      <w:ind w:left="478" w:firstLineChars="151" w:firstLine="360"/>
    </w:pPr>
    <w:rPr>
      <w:rFonts w:ascii="ＭＳ 明朝"/>
    </w:rPr>
  </w:style>
  <w:style w:type="character" w:styleId="a6">
    <w:name w:val="page number"/>
    <w:basedOn w:val="a0"/>
    <w:rsid w:val="00760088"/>
  </w:style>
  <w:style w:type="paragraph" w:styleId="a7">
    <w:name w:val="Balloon Text"/>
    <w:basedOn w:val="a"/>
    <w:semiHidden/>
    <w:rsid w:val="00B36DE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Words>
  <Characters>8773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2019-03-08T05:08:00Z</dcterms:created>
  <dcterms:modified xsi:type="dcterms:W3CDTF">2020-05-11T03:20:00Z</dcterms:modified>
</cp:coreProperties>
</file>