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6E0B" w14:textId="2BC4BC60" w:rsidR="00252FE8" w:rsidRPr="00072A2A" w:rsidRDefault="00F6173F" w:rsidP="00072A2A">
      <w:pPr>
        <w:spacing w:line="0" w:lineRule="atLeast"/>
        <w:rPr>
          <w:sz w:val="16"/>
          <w:szCs w:val="16"/>
        </w:rPr>
      </w:pPr>
      <w:r>
        <w:rPr>
          <w:rFonts w:hint="eastAsia"/>
          <w:noProof/>
          <w:sz w:val="16"/>
          <w:szCs w:val="16"/>
          <w:lang w:val="ja-JP"/>
        </w:rPr>
        <mc:AlternateContent>
          <mc:Choice Requires="wps">
            <w:drawing>
              <wp:anchor distT="0" distB="0" distL="114300" distR="114300" simplePos="0" relativeHeight="251659264" behindDoc="0" locked="0" layoutInCell="1" allowOverlap="1" wp14:anchorId="357B86B1" wp14:editId="0AFE7B7A">
                <wp:simplePos x="0" y="0"/>
                <wp:positionH relativeFrom="column">
                  <wp:posOffset>-70485</wp:posOffset>
                </wp:positionH>
                <wp:positionV relativeFrom="paragraph">
                  <wp:posOffset>-422275</wp:posOffset>
                </wp:positionV>
                <wp:extent cx="8191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noFill/>
                        </a:ln>
                      </wps:spPr>
                      <wps:txbx>
                        <w:txbxContent>
                          <w:p w14:paraId="6599D636" w14:textId="4B9948FD" w:rsidR="00F6173F" w:rsidRDefault="00F6173F">
                            <w:r>
                              <w:rPr>
                                <w:rFonts w:hint="eastAsia"/>
                              </w:rPr>
                              <w:t>別表第</w:t>
                            </w:r>
                            <w:r w:rsidR="00D57CDB">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B86B1" id="_x0000_t202" coordsize="21600,21600" o:spt="202" path="m,l,21600r21600,l21600,xe">
                <v:stroke joinstyle="miter"/>
                <v:path gradientshapeok="t" o:connecttype="rect"/>
              </v:shapetype>
              <v:shape id="テキスト ボックス 1" o:spid="_x0000_s1026" type="#_x0000_t202" style="position:absolute;left:0;text-align:left;margin-left:-5.55pt;margin-top:-33.25pt;width: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cvXw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" fillcolor="white [3201]" stroked="f" strokeweight=".5pt">
                <v:textbox>
                  <w:txbxContent>
                    <w:p w14:paraId="6599D636" w14:textId="4B9948FD" w:rsidR="00F6173F" w:rsidRDefault="00F6173F">
                      <w:r>
                        <w:rPr>
                          <w:rFonts w:hint="eastAsia"/>
                        </w:rPr>
                        <w:t>別表第</w:t>
                      </w:r>
                      <w:r w:rsidR="00D57CDB">
                        <w:rPr>
                          <w:rFonts w:hint="eastAsia"/>
                        </w:rPr>
                        <w:t>５</w:t>
                      </w:r>
                    </w:p>
                  </w:txbxContent>
                </v:textbox>
              </v:shape>
            </w:pict>
          </mc:Fallback>
        </mc:AlternateContent>
      </w:r>
      <w:r>
        <w:rPr>
          <w:rFonts w:hint="eastAsia"/>
          <w:sz w:val="16"/>
          <w:szCs w:val="16"/>
        </w:rPr>
        <w:t>大会競技種目適用表（ボッチャ）</w:t>
      </w:r>
    </w:p>
    <w:p w14:paraId="494B49F5" w14:textId="125AD68B" w:rsidR="00115170" w:rsidRPr="00072A2A" w:rsidRDefault="00115170" w:rsidP="00072A2A">
      <w:pPr>
        <w:spacing w:line="0" w:lineRule="atLeast"/>
        <w:jc w:val="right"/>
        <w:rPr>
          <w:sz w:val="16"/>
          <w:szCs w:val="16"/>
        </w:rPr>
      </w:pPr>
      <w:r w:rsidRPr="00072A2A">
        <w:rPr>
          <w:rFonts w:hint="eastAsia"/>
          <w:sz w:val="16"/>
          <w:szCs w:val="16"/>
        </w:rPr>
        <w:t>◎男女区別・年齢区分なし</w:t>
      </w:r>
    </w:p>
    <w:tbl>
      <w:tblPr>
        <w:tblStyle w:val="a3"/>
        <w:tblW w:w="8500" w:type="dxa"/>
        <w:tblLook w:val="04A0" w:firstRow="1" w:lastRow="0" w:firstColumn="1" w:lastColumn="0" w:noHBand="0" w:noVBand="1"/>
      </w:tblPr>
      <w:tblGrid>
        <w:gridCol w:w="583"/>
        <w:gridCol w:w="405"/>
        <w:gridCol w:w="1275"/>
        <w:gridCol w:w="567"/>
        <w:gridCol w:w="4411"/>
        <w:gridCol w:w="698"/>
        <w:gridCol w:w="561"/>
      </w:tblGrid>
      <w:tr w:rsidR="00072A2A" w14:paraId="046E2922" w14:textId="77777777" w:rsidTr="00420DEE">
        <w:tc>
          <w:tcPr>
            <w:tcW w:w="583" w:type="dxa"/>
            <w:vMerge w:val="restart"/>
          </w:tcPr>
          <w:p w14:paraId="31747CE0" w14:textId="77777777" w:rsidR="00115170" w:rsidRPr="00666AC3" w:rsidRDefault="00115170" w:rsidP="00115170">
            <w:pPr>
              <w:jc w:val="left"/>
              <w:rPr>
                <w:sz w:val="18"/>
                <w:szCs w:val="18"/>
              </w:rPr>
            </w:pPr>
          </w:p>
        </w:tc>
        <w:tc>
          <w:tcPr>
            <w:tcW w:w="405" w:type="dxa"/>
            <w:vMerge w:val="restart"/>
          </w:tcPr>
          <w:p w14:paraId="5CE77D48" w14:textId="77777777" w:rsidR="00115170" w:rsidRPr="00072A2A" w:rsidRDefault="00115170" w:rsidP="00115170">
            <w:pPr>
              <w:jc w:val="left"/>
              <w:rPr>
                <w:sz w:val="16"/>
                <w:szCs w:val="16"/>
              </w:rPr>
            </w:pPr>
          </w:p>
        </w:tc>
        <w:tc>
          <w:tcPr>
            <w:tcW w:w="1275" w:type="dxa"/>
            <w:vMerge w:val="restart"/>
          </w:tcPr>
          <w:p w14:paraId="37BE202E" w14:textId="77777777" w:rsidR="00115170" w:rsidRPr="00666AC3" w:rsidRDefault="00115170" w:rsidP="00115170">
            <w:pPr>
              <w:jc w:val="left"/>
              <w:rPr>
                <w:sz w:val="18"/>
                <w:szCs w:val="18"/>
              </w:rPr>
            </w:pPr>
          </w:p>
        </w:tc>
        <w:tc>
          <w:tcPr>
            <w:tcW w:w="567" w:type="dxa"/>
            <w:vMerge w:val="restart"/>
          </w:tcPr>
          <w:p w14:paraId="13E54334" w14:textId="3B5AE317" w:rsidR="00115170" w:rsidRPr="00072A2A" w:rsidRDefault="00115170" w:rsidP="00115170">
            <w:pPr>
              <w:jc w:val="left"/>
              <w:rPr>
                <w:sz w:val="14"/>
                <w:szCs w:val="14"/>
              </w:rPr>
            </w:pPr>
            <w:r w:rsidRPr="00072A2A">
              <w:rPr>
                <w:rFonts w:hint="eastAsia"/>
                <w:sz w:val="14"/>
                <w:szCs w:val="14"/>
              </w:rPr>
              <w:t>区分番号</w:t>
            </w:r>
          </w:p>
        </w:tc>
        <w:tc>
          <w:tcPr>
            <w:tcW w:w="4411" w:type="dxa"/>
            <w:vMerge w:val="restart"/>
            <w:vAlign w:val="center"/>
          </w:tcPr>
          <w:p w14:paraId="5D4FE819" w14:textId="3A1045AD" w:rsidR="00115170" w:rsidRPr="00072A2A" w:rsidRDefault="00115170" w:rsidP="00666AC3">
            <w:pPr>
              <w:jc w:val="center"/>
              <w:rPr>
                <w:sz w:val="16"/>
                <w:szCs w:val="16"/>
              </w:rPr>
            </w:pPr>
            <w:r w:rsidRPr="00072A2A">
              <w:rPr>
                <w:rFonts w:hint="eastAsia"/>
                <w:sz w:val="16"/>
                <w:szCs w:val="16"/>
              </w:rPr>
              <w:t>障害区分・解説</w:t>
            </w:r>
          </w:p>
        </w:tc>
        <w:tc>
          <w:tcPr>
            <w:tcW w:w="1259" w:type="dxa"/>
            <w:gridSpan w:val="2"/>
          </w:tcPr>
          <w:p w14:paraId="41EEE258" w14:textId="5A53ECAA" w:rsidR="00115170" w:rsidRPr="00072A2A" w:rsidRDefault="00115170" w:rsidP="00115170">
            <w:pPr>
              <w:jc w:val="left"/>
              <w:rPr>
                <w:sz w:val="16"/>
                <w:szCs w:val="16"/>
              </w:rPr>
            </w:pPr>
            <w:r w:rsidRPr="00072A2A">
              <w:rPr>
                <w:rFonts w:hint="eastAsia"/>
                <w:sz w:val="16"/>
                <w:szCs w:val="16"/>
              </w:rPr>
              <w:t>競技スタイル</w:t>
            </w:r>
          </w:p>
        </w:tc>
      </w:tr>
      <w:tr w:rsidR="00666AC3" w14:paraId="71E1849F" w14:textId="77777777" w:rsidTr="00420DEE">
        <w:tc>
          <w:tcPr>
            <w:tcW w:w="583" w:type="dxa"/>
            <w:vMerge/>
          </w:tcPr>
          <w:p w14:paraId="112CA4B1" w14:textId="77777777" w:rsidR="00115170" w:rsidRPr="00666AC3" w:rsidRDefault="00115170" w:rsidP="00115170">
            <w:pPr>
              <w:jc w:val="left"/>
              <w:rPr>
                <w:sz w:val="18"/>
                <w:szCs w:val="18"/>
              </w:rPr>
            </w:pPr>
          </w:p>
        </w:tc>
        <w:tc>
          <w:tcPr>
            <w:tcW w:w="405" w:type="dxa"/>
            <w:vMerge/>
          </w:tcPr>
          <w:p w14:paraId="78B6DBA3" w14:textId="77777777" w:rsidR="00115170" w:rsidRPr="00072A2A" w:rsidRDefault="00115170" w:rsidP="00115170">
            <w:pPr>
              <w:jc w:val="left"/>
              <w:rPr>
                <w:sz w:val="16"/>
                <w:szCs w:val="16"/>
              </w:rPr>
            </w:pPr>
          </w:p>
        </w:tc>
        <w:tc>
          <w:tcPr>
            <w:tcW w:w="1275" w:type="dxa"/>
            <w:vMerge/>
          </w:tcPr>
          <w:p w14:paraId="1A14E50B" w14:textId="77777777" w:rsidR="00115170" w:rsidRPr="00666AC3" w:rsidRDefault="00115170" w:rsidP="00115170">
            <w:pPr>
              <w:jc w:val="left"/>
              <w:rPr>
                <w:sz w:val="18"/>
                <w:szCs w:val="18"/>
              </w:rPr>
            </w:pPr>
          </w:p>
        </w:tc>
        <w:tc>
          <w:tcPr>
            <w:tcW w:w="567" w:type="dxa"/>
            <w:vMerge/>
          </w:tcPr>
          <w:p w14:paraId="2EA38EF8" w14:textId="77777777" w:rsidR="00115170" w:rsidRPr="00666AC3" w:rsidRDefault="00115170" w:rsidP="00115170">
            <w:pPr>
              <w:jc w:val="left"/>
              <w:rPr>
                <w:sz w:val="18"/>
                <w:szCs w:val="18"/>
              </w:rPr>
            </w:pPr>
          </w:p>
        </w:tc>
        <w:tc>
          <w:tcPr>
            <w:tcW w:w="4411" w:type="dxa"/>
            <w:vMerge/>
          </w:tcPr>
          <w:p w14:paraId="53B08DDE" w14:textId="77777777" w:rsidR="00115170" w:rsidRPr="00666AC3" w:rsidRDefault="00115170" w:rsidP="00115170">
            <w:pPr>
              <w:jc w:val="left"/>
              <w:rPr>
                <w:sz w:val="18"/>
                <w:szCs w:val="18"/>
              </w:rPr>
            </w:pPr>
          </w:p>
        </w:tc>
        <w:tc>
          <w:tcPr>
            <w:tcW w:w="698" w:type="dxa"/>
          </w:tcPr>
          <w:p w14:paraId="373F6C52" w14:textId="0C69C17A" w:rsidR="00115170" w:rsidRPr="00072A2A" w:rsidRDefault="00666AC3" w:rsidP="00666AC3">
            <w:pPr>
              <w:jc w:val="center"/>
              <w:rPr>
                <w:sz w:val="16"/>
                <w:szCs w:val="16"/>
              </w:rPr>
            </w:pPr>
            <w:r w:rsidRPr="00072A2A">
              <w:rPr>
                <w:rFonts w:hint="eastAsia"/>
                <w:sz w:val="16"/>
                <w:szCs w:val="16"/>
              </w:rPr>
              <w:t>立位</w:t>
            </w:r>
          </w:p>
        </w:tc>
        <w:tc>
          <w:tcPr>
            <w:tcW w:w="561" w:type="dxa"/>
          </w:tcPr>
          <w:p w14:paraId="172B4422" w14:textId="3459DC7C" w:rsidR="00115170" w:rsidRPr="00072A2A" w:rsidRDefault="00666AC3" w:rsidP="00666AC3">
            <w:pPr>
              <w:jc w:val="center"/>
              <w:rPr>
                <w:sz w:val="16"/>
                <w:szCs w:val="16"/>
              </w:rPr>
            </w:pPr>
            <w:r w:rsidRPr="00072A2A">
              <w:rPr>
                <w:rFonts w:hint="eastAsia"/>
                <w:sz w:val="16"/>
                <w:szCs w:val="16"/>
              </w:rPr>
              <w:t>座位</w:t>
            </w:r>
          </w:p>
        </w:tc>
      </w:tr>
      <w:tr w:rsidR="00420DEE" w14:paraId="43343F07" w14:textId="77777777" w:rsidTr="00420DEE">
        <w:tc>
          <w:tcPr>
            <w:tcW w:w="583" w:type="dxa"/>
            <w:vMerge w:val="restart"/>
            <w:textDirection w:val="tbRlV"/>
            <w:vAlign w:val="center"/>
          </w:tcPr>
          <w:p w14:paraId="73A9B168" w14:textId="3901E2CD" w:rsidR="00115170" w:rsidRPr="00072A2A" w:rsidRDefault="00115170" w:rsidP="00115170">
            <w:pPr>
              <w:ind w:left="113" w:right="113"/>
              <w:jc w:val="center"/>
              <w:rPr>
                <w:sz w:val="16"/>
                <w:szCs w:val="16"/>
              </w:rPr>
            </w:pPr>
            <w:r w:rsidRPr="00072A2A">
              <w:rPr>
                <w:rFonts w:hint="eastAsia"/>
                <w:sz w:val="16"/>
                <w:szCs w:val="16"/>
              </w:rPr>
              <w:t>身体不自由</w:t>
            </w:r>
          </w:p>
        </w:tc>
        <w:tc>
          <w:tcPr>
            <w:tcW w:w="405" w:type="dxa"/>
            <w:vAlign w:val="center"/>
          </w:tcPr>
          <w:p w14:paraId="5007E77B" w14:textId="6C6676B6" w:rsidR="00115170" w:rsidRPr="00072A2A" w:rsidRDefault="00115170" w:rsidP="00115170">
            <w:pPr>
              <w:jc w:val="left"/>
              <w:rPr>
                <w:sz w:val="16"/>
                <w:szCs w:val="16"/>
              </w:rPr>
            </w:pPr>
            <w:r w:rsidRPr="00072A2A">
              <w:rPr>
                <w:rFonts w:hint="eastAsia"/>
                <w:sz w:val="16"/>
                <w:szCs w:val="16"/>
              </w:rPr>
              <w:t>１</w:t>
            </w:r>
          </w:p>
        </w:tc>
        <w:tc>
          <w:tcPr>
            <w:tcW w:w="1275" w:type="dxa"/>
            <w:vAlign w:val="center"/>
          </w:tcPr>
          <w:p w14:paraId="149444B0" w14:textId="77777777" w:rsidR="00666AC3" w:rsidRPr="00072A2A" w:rsidRDefault="00115170" w:rsidP="00115170">
            <w:pPr>
              <w:jc w:val="left"/>
              <w:rPr>
                <w:sz w:val="16"/>
                <w:szCs w:val="16"/>
              </w:rPr>
            </w:pPr>
            <w:r w:rsidRPr="00072A2A">
              <w:rPr>
                <w:rFonts w:hint="eastAsia"/>
                <w:sz w:val="16"/>
                <w:szCs w:val="16"/>
              </w:rPr>
              <w:t>切断・</w:t>
            </w:r>
          </w:p>
          <w:p w14:paraId="5A482788" w14:textId="2DFE6C7A" w:rsidR="00115170" w:rsidRPr="00072A2A" w:rsidRDefault="00115170" w:rsidP="00115170">
            <w:pPr>
              <w:jc w:val="left"/>
              <w:rPr>
                <w:sz w:val="16"/>
                <w:szCs w:val="16"/>
              </w:rPr>
            </w:pPr>
            <w:r w:rsidRPr="00072A2A">
              <w:rPr>
                <w:rFonts w:hint="eastAsia"/>
                <w:sz w:val="16"/>
                <w:szCs w:val="16"/>
              </w:rPr>
              <w:t>機能障害</w:t>
            </w:r>
          </w:p>
        </w:tc>
        <w:tc>
          <w:tcPr>
            <w:tcW w:w="567" w:type="dxa"/>
            <w:vAlign w:val="center"/>
          </w:tcPr>
          <w:p w14:paraId="1D21820C" w14:textId="7B679078" w:rsidR="00115170" w:rsidRPr="00072A2A" w:rsidRDefault="00115170" w:rsidP="00666AC3">
            <w:pPr>
              <w:jc w:val="center"/>
              <w:rPr>
                <w:sz w:val="16"/>
                <w:szCs w:val="16"/>
              </w:rPr>
            </w:pPr>
            <w:r w:rsidRPr="00072A2A">
              <w:rPr>
                <w:rFonts w:hint="eastAsia"/>
                <w:sz w:val="16"/>
                <w:szCs w:val="16"/>
              </w:rPr>
              <w:t>１</w:t>
            </w:r>
          </w:p>
        </w:tc>
        <w:tc>
          <w:tcPr>
            <w:tcW w:w="4411" w:type="dxa"/>
          </w:tcPr>
          <w:p w14:paraId="38564931" w14:textId="77777777" w:rsidR="00115170" w:rsidRPr="00072A2A" w:rsidRDefault="00115170" w:rsidP="00072A2A">
            <w:pPr>
              <w:spacing w:line="0" w:lineRule="atLeast"/>
              <w:jc w:val="left"/>
              <w:rPr>
                <w:sz w:val="16"/>
                <w:szCs w:val="16"/>
              </w:rPr>
            </w:pPr>
            <w:r w:rsidRPr="00072A2A">
              <w:rPr>
                <w:rFonts w:hint="eastAsia"/>
                <w:sz w:val="16"/>
                <w:szCs w:val="16"/>
              </w:rPr>
              <w:t>多肢切断・両下肢完全で立位</w:t>
            </w:r>
          </w:p>
          <w:p w14:paraId="2986C095" w14:textId="11FC2B4F" w:rsidR="00115170" w:rsidRPr="00072A2A" w:rsidRDefault="00666AC3" w:rsidP="00072A2A">
            <w:pPr>
              <w:spacing w:line="0" w:lineRule="atLeast"/>
              <w:jc w:val="left"/>
              <w:rPr>
                <w:sz w:val="12"/>
                <w:szCs w:val="12"/>
              </w:rPr>
            </w:pPr>
            <w:r w:rsidRPr="00072A2A">
              <w:rPr>
                <w:sz w:val="12"/>
                <w:szCs w:val="12"/>
              </w:rPr>
              <w:t xml:space="preserve">【解説】上肢・下肢の4肢のうち3肢体を切断し義足等を使用して 立位で競技する者、もしくは脳原性麻痺以外で下肢の3大関節 (股・膝・足関節)全てに機能障害があり、長下肢装具を使用して 立位で競技する者 </w:t>
            </w:r>
          </w:p>
        </w:tc>
        <w:tc>
          <w:tcPr>
            <w:tcW w:w="698" w:type="dxa"/>
            <w:vAlign w:val="center"/>
          </w:tcPr>
          <w:p w14:paraId="3196CCC7" w14:textId="482F2EA1" w:rsidR="00115170" w:rsidRPr="00666AC3" w:rsidRDefault="00420DEE" w:rsidP="00420DEE">
            <w:pPr>
              <w:jc w:val="center"/>
              <w:rPr>
                <w:sz w:val="18"/>
                <w:szCs w:val="18"/>
              </w:rPr>
            </w:pPr>
            <w:r>
              <w:rPr>
                <w:rFonts w:hint="eastAsia"/>
                <w:sz w:val="18"/>
                <w:szCs w:val="18"/>
              </w:rPr>
              <w:t>◎</w:t>
            </w:r>
          </w:p>
        </w:tc>
        <w:tc>
          <w:tcPr>
            <w:tcW w:w="561" w:type="dxa"/>
            <w:vAlign w:val="center"/>
          </w:tcPr>
          <w:p w14:paraId="013AAE10" w14:textId="77777777" w:rsidR="00115170" w:rsidRPr="00666AC3" w:rsidRDefault="00115170" w:rsidP="00420DEE">
            <w:pPr>
              <w:jc w:val="center"/>
              <w:rPr>
                <w:sz w:val="18"/>
                <w:szCs w:val="18"/>
              </w:rPr>
            </w:pPr>
          </w:p>
        </w:tc>
      </w:tr>
      <w:tr w:rsidR="00420DEE" w14:paraId="44391F77" w14:textId="77777777" w:rsidTr="00420DEE">
        <w:tc>
          <w:tcPr>
            <w:tcW w:w="583" w:type="dxa"/>
            <w:vMerge/>
          </w:tcPr>
          <w:p w14:paraId="4662D79F" w14:textId="77777777" w:rsidR="00115170" w:rsidRPr="00666AC3" w:rsidRDefault="00115170" w:rsidP="00115170">
            <w:pPr>
              <w:jc w:val="left"/>
              <w:rPr>
                <w:sz w:val="18"/>
                <w:szCs w:val="18"/>
              </w:rPr>
            </w:pPr>
          </w:p>
        </w:tc>
        <w:tc>
          <w:tcPr>
            <w:tcW w:w="405" w:type="dxa"/>
            <w:vMerge w:val="restart"/>
            <w:vAlign w:val="center"/>
          </w:tcPr>
          <w:p w14:paraId="58F6B92A" w14:textId="3E2110B3" w:rsidR="00115170" w:rsidRPr="00072A2A" w:rsidRDefault="00115170" w:rsidP="00115170">
            <w:pPr>
              <w:jc w:val="left"/>
              <w:rPr>
                <w:sz w:val="16"/>
                <w:szCs w:val="16"/>
              </w:rPr>
            </w:pPr>
            <w:r w:rsidRPr="00072A2A">
              <w:rPr>
                <w:rFonts w:hint="eastAsia"/>
                <w:sz w:val="16"/>
                <w:szCs w:val="16"/>
              </w:rPr>
              <w:t>２</w:t>
            </w:r>
          </w:p>
        </w:tc>
        <w:tc>
          <w:tcPr>
            <w:tcW w:w="1275" w:type="dxa"/>
            <w:vMerge w:val="restart"/>
            <w:vAlign w:val="center"/>
          </w:tcPr>
          <w:p w14:paraId="1FE91D3E" w14:textId="77777777" w:rsidR="00666AC3" w:rsidRPr="00072A2A" w:rsidRDefault="00115170" w:rsidP="00115170">
            <w:pPr>
              <w:jc w:val="left"/>
              <w:rPr>
                <w:sz w:val="16"/>
                <w:szCs w:val="16"/>
              </w:rPr>
            </w:pPr>
            <w:r w:rsidRPr="00072A2A">
              <w:rPr>
                <w:rFonts w:hint="eastAsia"/>
                <w:sz w:val="16"/>
                <w:szCs w:val="16"/>
              </w:rPr>
              <w:t>脳原性麻痺</w:t>
            </w:r>
          </w:p>
          <w:p w14:paraId="0359A3B7" w14:textId="77777777" w:rsidR="00666AC3" w:rsidRPr="00072A2A" w:rsidRDefault="00115170" w:rsidP="00115170">
            <w:pPr>
              <w:jc w:val="left"/>
              <w:rPr>
                <w:sz w:val="16"/>
                <w:szCs w:val="16"/>
              </w:rPr>
            </w:pPr>
            <w:r w:rsidRPr="00072A2A">
              <w:rPr>
                <w:rFonts w:hint="eastAsia"/>
                <w:sz w:val="16"/>
                <w:szCs w:val="16"/>
              </w:rPr>
              <w:t>以外で</w:t>
            </w:r>
          </w:p>
          <w:p w14:paraId="5A8F55BC" w14:textId="77777777" w:rsidR="00666AC3" w:rsidRPr="00072A2A" w:rsidRDefault="00115170" w:rsidP="00115170">
            <w:pPr>
              <w:jc w:val="left"/>
              <w:rPr>
                <w:sz w:val="16"/>
                <w:szCs w:val="16"/>
              </w:rPr>
            </w:pPr>
            <w:r w:rsidRPr="00072A2A">
              <w:rPr>
                <w:rFonts w:hint="eastAsia"/>
                <w:sz w:val="16"/>
                <w:szCs w:val="16"/>
              </w:rPr>
              <w:t>車いす</w:t>
            </w:r>
          </w:p>
          <w:p w14:paraId="0C2A6843" w14:textId="20EA60C6" w:rsidR="00115170" w:rsidRPr="00072A2A" w:rsidRDefault="00115170" w:rsidP="00115170">
            <w:pPr>
              <w:jc w:val="left"/>
              <w:rPr>
                <w:sz w:val="16"/>
                <w:szCs w:val="16"/>
              </w:rPr>
            </w:pPr>
            <w:r w:rsidRPr="00072A2A">
              <w:rPr>
                <w:rFonts w:hint="eastAsia"/>
                <w:sz w:val="16"/>
                <w:szCs w:val="16"/>
              </w:rPr>
              <w:t>常用、使用</w:t>
            </w:r>
          </w:p>
        </w:tc>
        <w:tc>
          <w:tcPr>
            <w:tcW w:w="567" w:type="dxa"/>
            <w:vAlign w:val="center"/>
          </w:tcPr>
          <w:p w14:paraId="51EE8A4F" w14:textId="4F1E559C" w:rsidR="00115170" w:rsidRPr="00072A2A" w:rsidRDefault="00115170" w:rsidP="00666AC3">
            <w:pPr>
              <w:jc w:val="center"/>
              <w:rPr>
                <w:sz w:val="16"/>
                <w:szCs w:val="16"/>
              </w:rPr>
            </w:pPr>
            <w:r w:rsidRPr="00072A2A">
              <w:rPr>
                <w:rFonts w:hint="eastAsia"/>
                <w:sz w:val="16"/>
                <w:szCs w:val="16"/>
              </w:rPr>
              <w:t>２</w:t>
            </w:r>
          </w:p>
        </w:tc>
        <w:tc>
          <w:tcPr>
            <w:tcW w:w="4411" w:type="dxa"/>
          </w:tcPr>
          <w:p w14:paraId="1342FE33" w14:textId="77777777" w:rsidR="00666AC3" w:rsidRPr="00072A2A" w:rsidRDefault="00666AC3" w:rsidP="00072A2A">
            <w:pPr>
              <w:spacing w:line="0" w:lineRule="atLeast"/>
              <w:jc w:val="left"/>
              <w:rPr>
                <w:sz w:val="16"/>
                <w:szCs w:val="16"/>
              </w:rPr>
            </w:pPr>
            <w:r w:rsidRPr="00072A2A">
              <w:rPr>
                <w:sz w:val="16"/>
                <w:szCs w:val="16"/>
              </w:rPr>
              <w:t>第6頸髄まで残存</w:t>
            </w:r>
          </w:p>
          <w:p w14:paraId="473CECD7" w14:textId="52A7BEC3" w:rsidR="00115170" w:rsidRPr="00072A2A" w:rsidRDefault="00666AC3" w:rsidP="00072A2A">
            <w:pPr>
              <w:spacing w:line="0" w:lineRule="atLeast"/>
              <w:jc w:val="left"/>
              <w:rPr>
                <w:sz w:val="14"/>
                <w:szCs w:val="14"/>
              </w:rPr>
            </w:pPr>
            <w:r w:rsidRPr="00072A2A">
              <w:rPr>
                <w:sz w:val="14"/>
                <w:szCs w:val="14"/>
              </w:rPr>
              <w:t>【解説】肩関節周辺の筋力はほぼ正常な四肢麻痺者（肘関節の 屈曲と手関節の背屈は正常）</w:t>
            </w:r>
          </w:p>
        </w:tc>
        <w:tc>
          <w:tcPr>
            <w:tcW w:w="698" w:type="dxa"/>
            <w:vAlign w:val="center"/>
          </w:tcPr>
          <w:p w14:paraId="0756BC6A" w14:textId="77777777" w:rsidR="00115170" w:rsidRPr="00666AC3" w:rsidRDefault="00115170" w:rsidP="00420DEE">
            <w:pPr>
              <w:jc w:val="center"/>
              <w:rPr>
                <w:sz w:val="18"/>
                <w:szCs w:val="18"/>
              </w:rPr>
            </w:pPr>
          </w:p>
        </w:tc>
        <w:tc>
          <w:tcPr>
            <w:tcW w:w="561" w:type="dxa"/>
            <w:vAlign w:val="center"/>
          </w:tcPr>
          <w:p w14:paraId="2586ECDA" w14:textId="6575AA23" w:rsidR="00115170" w:rsidRPr="00666AC3" w:rsidRDefault="00420DEE" w:rsidP="00420DEE">
            <w:pPr>
              <w:jc w:val="center"/>
              <w:rPr>
                <w:sz w:val="18"/>
                <w:szCs w:val="18"/>
              </w:rPr>
            </w:pPr>
            <w:r>
              <w:rPr>
                <w:rFonts w:hint="eastAsia"/>
                <w:sz w:val="18"/>
                <w:szCs w:val="18"/>
              </w:rPr>
              <w:t>◎</w:t>
            </w:r>
          </w:p>
        </w:tc>
      </w:tr>
      <w:tr w:rsidR="00666AC3" w14:paraId="357B1DA8" w14:textId="77777777" w:rsidTr="00420DEE">
        <w:tc>
          <w:tcPr>
            <w:tcW w:w="583" w:type="dxa"/>
            <w:vMerge/>
          </w:tcPr>
          <w:p w14:paraId="5E7901E1" w14:textId="77777777" w:rsidR="00115170" w:rsidRPr="00666AC3" w:rsidRDefault="00115170" w:rsidP="00115170">
            <w:pPr>
              <w:jc w:val="left"/>
              <w:rPr>
                <w:sz w:val="18"/>
                <w:szCs w:val="18"/>
              </w:rPr>
            </w:pPr>
          </w:p>
        </w:tc>
        <w:tc>
          <w:tcPr>
            <w:tcW w:w="405" w:type="dxa"/>
            <w:vMerge/>
          </w:tcPr>
          <w:p w14:paraId="6349F2EC" w14:textId="77777777" w:rsidR="00115170" w:rsidRPr="00072A2A" w:rsidRDefault="00115170" w:rsidP="00115170">
            <w:pPr>
              <w:jc w:val="left"/>
              <w:rPr>
                <w:sz w:val="16"/>
                <w:szCs w:val="16"/>
              </w:rPr>
            </w:pPr>
          </w:p>
        </w:tc>
        <w:tc>
          <w:tcPr>
            <w:tcW w:w="1275" w:type="dxa"/>
            <w:vMerge/>
            <w:vAlign w:val="center"/>
          </w:tcPr>
          <w:p w14:paraId="26F92DF0" w14:textId="77777777" w:rsidR="00115170" w:rsidRPr="00072A2A" w:rsidRDefault="00115170" w:rsidP="00115170">
            <w:pPr>
              <w:jc w:val="left"/>
              <w:rPr>
                <w:sz w:val="16"/>
                <w:szCs w:val="16"/>
              </w:rPr>
            </w:pPr>
          </w:p>
        </w:tc>
        <w:tc>
          <w:tcPr>
            <w:tcW w:w="567" w:type="dxa"/>
            <w:vAlign w:val="center"/>
          </w:tcPr>
          <w:p w14:paraId="406420BC" w14:textId="59C731FD" w:rsidR="00115170" w:rsidRPr="00072A2A" w:rsidRDefault="00115170" w:rsidP="00666AC3">
            <w:pPr>
              <w:jc w:val="center"/>
              <w:rPr>
                <w:sz w:val="16"/>
                <w:szCs w:val="16"/>
              </w:rPr>
            </w:pPr>
            <w:r w:rsidRPr="00072A2A">
              <w:rPr>
                <w:rFonts w:hint="eastAsia"/>
                <w:sz w:val="16"/>
                <w:szCs w:val="16"/>
              </w:rPr>
              <w:t>３</w:t>
            </w:r>
          </w:p>
        </w:tc>
        <w:tc>
          <w:tcPr>
            <w:tcW w:w="4411" w:type="dxa"/>
          </w:tcPr>
          <w:p w14:paraId="66AC60F2" w14:textId="77777777" w:rsidR="00666AC3" w:rsidRPr="00072A2A" w:rsidRDefault="00666AC3" w:rsidP="00072A2A">
            <w:pPr>
              <w:spacing w:line="0" w:lineRule="atLeast"/>
              <w:jc w:val="left"/>
              <w:rPr>
                <w:sz w:val="16"/>
                <w:szCs w:val="16"/>
              </w:rPr>
            </w:pPr>
            <w:r w:rsidRPr="00072A2A">
              <w:rPr>
                <w:sz w:val="16"/>
                <w:szCs w:val="16"/>
              </w:rPr>
              <w:t xml:space="preserve">第7頸髄まで残存 </w:t>
            </w:r>
          </w:p>
          <w:p w14:paraId="5C48B040" w14:textId="37C8485E" w:rsidR="00115170" w:rsidRPr="00072A2A" w:rsidRDefault="00666AC3" w:rsidP="00072A2A">
            <w:pPr>
              <w:spacing w:line="0" w:lineRule="atLeast"/>
              <w:jc w:val="left"/>
              <w:rPr>
                <w:sz w:val="14"/>
                <w:szCs w:val="14"/>
              </w:rPr>
            </w:pPr>
            <w:r w:rsidRPr="00072A2A">
              <w:rPr>
                <w:sz w:val="14"/>
                <w:szCs w:val="14"/>
              </w:rPr>
              <w:t>【解説】肩関節周囲と肘関節周囲の筋力がほぼ正常な四肢麻痺 者（肩関節と肘関節、手関節の背屈と掌屈が正常だが、物がにぎれない</w:t>
            </w:r>
          </w:p>
        </w:tc>
        <w:tc>
          <w:tcPr>
            <w:tcW w:w="698" w:type="dxa"/>
            <w:vAlign w:val="center"/>
          </w:tcPr>
          <w:p w14:paraId="6B9E6CED" w14:textId="77777777" w:rsidR="00115170" w:rsidRPr="00666AC3" w:rsidRDefault="00115170" w:rsidP="00420DEE">
            <w:pPr>
              <w:jc w:val="center"/>
              <w:rPr>
                <w:sz w:val="18"/>
                <w:szCs w:val="18"/>
              </w:rPr>
            </w:pPr>
          </w:p>
        </w:tc>
        <w:tc>
          <w:tcPr>
            <w:tcW w:w="561" w:type="dxa"/>
            <w:vAlign w:val="center"/>
          </w:tcPr>
          <w:p w14:paraId="37C5AC98" w14:textId="618C7529" w:rsidR="00115170" w:rsidRPr="00666AC3" w:rsidRDefault="00420DEE" w:rsidP="00420DEE">
            <w:pPr>
              <w:jc w:val="center"/>
              <w:rPr>
                <w:sz w:val="18"/>
                <w:szCs w:val="18"/>
              </w:rPr>
            </w:pPr>
            <w:r>
              <w:rPr>
                <w:rFonts w:hint="eastAsia"/>
                <w:sz w:val="18"/>
                <w:szCs w:val="18"/>
              </w:rPr>
              <w:t>◎</w:t>
            </w:r>
          </w:p>
        </w:tc>
      </w:tr>
      <w:tr w:rsidR="00666AC3" w14:paraId="1F1AE13E" w14:textId="77777777" w:rsidTr="00420DEE">
        <w:tc>
          <w:tcPr>
            <w:tcW w:w="583" w:type="dxa"/>
            <w:vMerge/>
          </w:tcPr>
          <w:p w14:paraId="4F2D9916" w14:textId="77777777" w:rsidR="00115170" w:rsidRPr="00666AC3" w:rsidRDefault="00115170" w:rsidP="00115170">
            <w:pPr>
              <w:jc w:val="left"/>
              <w:rPr>
                <w:sz w:val="18"/>
                <w:szCs w:val="18"/>
              </w:rPr>
            </w:pPr>
          </w:p>
        </w:tc>
        <w:tc>
          <w:tcPr>
            <w:tcW w:w="405" w:type="dxa"/>
            <w:vMerge/>
          </w:tcPr>
          <w:p w14:paraId="2356BFC7" w14:textId="77777777" w:rsidR="00115170" w:rsidRPr="00072A2A" w:rsidRDefault="00115170" w:rsidP="00115170">
            <w:pPr>
              <w:jc w:val="left"/>
              <w:rPr>
                <w:sz w:val="16"/>
                <w:szCs w:val="16"/>
              </w:rPr>
            </w:pPr>
          </w:p>
        </w:tc>
        <w:tc>
          <w:tcPr>
            <w:tcW w:w="1275" w:type="dxa"/>
            <w:vMerge/>
            <w:vAlign w:val="center"/>
          </w:tcPr>
          <w:p w14:paraId="52080684" w14:textId="77777777" w:rsidR="00115170" w:rsidRPr="00072A2A" w:rsidRDefault="00115170" w:rsidP="00115170">
            <w:pPr>
              <w:jc w:val="left"/>
              <w:rPr>
                <w:sz w:val="16"/>
                <w:szCs w:val="16"/>
              </w:rPr>
            </w:pPr>
          </w:p>
        </w:tc>
        <w:tc>
          <w:tcPr>
            <w:tcW w:w="567" w:type="dxa"/>
            <w:vAlign w:val="center"/>
          </w:tcPr>
          <w:p w14:paraId="18EECBE6" w14:textId="49D59B77" w:rsidR="00115170" w:rsidRPr="00072A2A" w:rsidRDefault="00115170" w:rsidP="00666AC3">
            <w:pPr>
              <w:jc w:val="center"/>
              <w:rPr>
                <w:sz w:val="16"/>
                <w:szCs w:val="16"/>
              </w:rPr>
            </w:pPr>
            <w:r w:rsidRPr="00072A2A">
              <w:rPr>
                <w:rFonts w:hint="eastAsia"/>
                <w:sz w:val="16"/>
                <w:szCs w:val="16"/>
              </w:rPr>
              <w:t>４</w:t>
            </w:r>
          </w:p>
        </w:tc>
        <w:tc>
          <w:tcPr>
            <w:tcW w:w="4411" w:type="dxa"/>
          </w:tcPr>
          <w:p w14:paraId="4A049E91" w14:textId="77777777" w:rsidR="00666AC3" w:rsidRPr="00072A2A" w:rsidRDefault="00666AC3" w:rsidP="00072A2A">
            <w:pPr>
              <w:spacing w:line="0" w:lineRule="atLeast"/>
              <w:jc w:val="left"/>
              <w:rPr>
                <w:sz w:val="16"/>
                <w:szCs w:val="16"/>
              </w:rPr>
            </w:pPr>
            <w:r w:rsidRPr="00072A2A">
              <w:rPr>
                <w:sz w:val="16"/>
                <w:szCs w:val="16"/>
              </w:rPr>
              <w:t xml:space="preserve">第8頸髄まで残存 </w:t>
            </w:r>
          </w:p>
          <w:p w14:paraId="1C10F725" w14:textId="7E10150D" w:rsidR="00115170" w:rsidRPr="00072A2A" w:rsidRDefault="00666AC3" w:rsidP="00072A2A">
            <w:pPr>
              <w:spacing w:line="0" w:lineRule="atLeast"/>
              <w:jc w:val="left"/>
              <w:rPr>
                <w:sz w:val="14"/>
                <w:szCs w:val="14"/>
              </w:rPr>
            </w:pPr>
            <w:r w:rsidRPr="00072A2A">
              <w:rPr>
                <w:sz w:val="14"/>
                <w:szCs w:val="14"/>
              </w:rPr>
              <w:t>【解説】肩関節周囲と肘関節周囲と手関節周囲の筋力はほぼ正 常で指の曲げ伸ばしも可能な四肢麻痺者（把持能力はあるが、 指を強く開いたり閉じたりできない)</w:t>
            </w:r>
          </w:p>
        </w:tc>
        <w:tc>
          <w:tcPr>
            <w:tcW w:w="698" w:type="dxa"/>
            <w:vAlign w:val="center"/>
          </w:tcPr>
          <w:p w14:paraId="51E60FF2" w14:textId="77777777" w:rsidR="00115170" w:rsidRPr="00666AC3" w:rsidRDefault="00115170" w:rsidP="00420DEE">
            <w:pPr>
              <w:jc w:val="center"/>
              <w:rPr>
                <w:sz w:val="18"/>
                <w:szCs w:val="18"/>
              </w:rPr>
            </w:pPr>
          </w:p>
        </w:tc>
        <w:tc>
          <w:tcPr>
            <w:tcW w:w="561" w:type="dxa"/>
            <w:vAlign w:val="center"/>
          </w:tcPr>
          <w:p w14:paraId="01FE9806" w14:textId="05DFAF0F" w:rsidR="00115170" w:rsidRPr="00666AC3" w:rsidRDefault="00420DEE" w:rsidP="00420DEE">
            <w:pPr>
              <w:jc w:val="center"/>
              <w:rPr>
                <w:sz w:val="18"/>
                <w:szCs w:val="18"/>
              </w:rPr>
            </w:pPr>
            <w:r>
              <w:rPr>
                <w:rFonts w:hint="eastAsia"/>
                <w:sz w:val="18"/>
                <w:szCs w:val="18"/>
              </w:rPr>
              <w:t>◎</w:t>
            </w:r>
          </w:p>
        </w:tc>
      </w:tr>
      <w:tr w:rsidR="00666AC3" w14:paraId="3F938473" w14:textId="77777777" w:rsidTr="00420DEE">
        <w:tc>
          <w:tcPr>
            <w:tcW w:w="583" w:type="dxa"/>
            <w:vMerge/>
          </w:tcPr>
          <w:p w14:paraId="653FD0CE" w14:textId="77777777" w:rsidR="00115170" w:rsidRPr="00666AC3" w:rsidRDefault="00115170" w:rsidP="00115170">
            <w:pPr>
              <w:jc w:val="left"/>
              <w:rPr>
                <w:sz w:val="18"/>
                <w:szCs w:val="18"/>
              </w:rPr>
            </w:pPr>
          </w:p>
        </w:tc>
        <w:tc>
          <w:tcPr>
            <w:tcW w:w="405" w:type="dxa"/>
            <w:vMerge/>
          </w:tcPr>
          <w:p w14:paraId="5C3A520A" w14:textId="77777777" w:rsidR="00115170" w:rsidRPr="00072A2A" w:rsidRDefault="00115170" w:rsidP="00115170">
            <w:pPr>
              <w:jc w:val="left"/>
              <w:rPr>
                <w:sz w:val="16"/>
                <w:szCs w:val="16"/>
              </w:rPr>
            </w:pPr>
          </w:p>
        </w:tc>
        <w:tc>
          <w:tcPr>
            <w:tcW w:w="1275" w:type="dxa"/>
            <w:vMerge/>
            <w:vAlign w:val="center"/>
          </w:tcPr>
          <w:p w14:paraId="446A365B" w14:textId="77777777" w:rsidR="00115170" w:rsidRPr="00072A2A" w:rsidRDefault="00115170" w:rsidP="00115170">
            <w:pPr>
              <w:jc w:val="left"/>
              <w:rPr>
                <w:sz w:val="16"/>
                <w:szCs w:val="16"/>
              </w:rPr>
            </w:pPr>
          </w:p>
        </w:tc>
        <w:tc>
          <w:tcPr>
            <w:tcW w:w="567" w:type="dxa"/>
            <w:vAlign w:val="center"/>
          </w:tcPr>
          <w:p w14:paraId="39B40A0A" w14:textId="22B9F4EE" w:rsidR="00115170" w:rsidRPr="00072A2A" w:rsidRDefault="00115170" w:rsidP="00666AC3">
            <w:pPr>
              <w:jc w:val="center"/>
              <w:rPr>
                <w:sz w:val="16"/>
                <w:szCs w:val="16"/>
              </w:rPr>
            </w:pPr>
            <w:r w:rsidRPr="00072A2A">
              <w:rPr>
                <w:rFonts w:hint="eastAsia"/>
                <w:sz w:val="16"/>
                <w:szCs w:val="16"/>
              </w:rPr>
              <w:t>５</w:t>
            </w:r>
          </w:p>
        </w:tc>
        <w:tc>
          <w:tcPr>
            <w:tcW w:w="4411" w:type="dxa"/>
          </w:tcPr>
          <w:p w14:paraId="7E87474C" w14:textId="77777777" w:rsidR="00666AC3" w:rsidRPr="00072A2A" w:rsidRDefault="00666AC3" w:rsidP="00072A2A">
            <w:pPr>
              <w:spacing w:line="0" w:lineRule="atLeast"/>
              <w:jc w:val="left"/>
              <w:rPr>
                <w:sz w:val="16"/>
                <w:szCs w:val="16"/>
              </w:rPr>
            </w:pPr>
            <w:r w:rsidRPr="00072A2A">
              <w:rPr>
                <w:sz w:val="16"/>
                <w:szCs w:val="16"/>
              </w:rPr>
              <w:t xml:space="preserve">多肢切断 </w:t>
            </w:r>
          </w:p>
          <w:p w14:paraId="4AF1F853" w14:textId="2E43EA7B" w:rsidR="00115170" w:rsidRPr="00072A2A" w:rsidRDefault="00666AC3" w:rsidP="00072A2A">
            <w:pPr>
              <w:spacing w:line="0" w:lineRule="atLeast"/>
              <w:jc w:val="left"/>
              <w:rPr>
                <w:sz w:val="14"/>
                <w:szCs w:val="14"/>
              </w:rPr>
            </w:pPr>
            <w:r w:rsidRPr="00072A2A">
              <w:rPr>
                <w:sz w:val="14"/>
                <w:szCs w:val="14"/>
              </w:rPr>
              <w:t>【解説】上肢・下肢の４肢のうち３肢体を切断し、車いすや椅子に 座った姿勢で競技する者</w:t>
            </w:r>
          </w:p>
        </w:tc>
        <w:tc>
          <w:tcPr>
            <w:tcW w:w="698" w:type="dxa"/>
            <w:vAlign w:val="center"/>
          </w:tcPr>
          <w:p w14:paraId="3FD06810" w14:textId="77777777" w:rsidR="00115170" w:rsidRPr="00666AC3" w:rsidRDefault="00115170" w:rsidP="00420DEE">
            <w:pPr>
              <w:jc w:val="center"/>
              <w:rPr>
                <w:sz w:val="18"/>
                <w:szCs w:val="18"/>
              </w:rPr>
            </w:pPr>
          </w:p>
        </w:tc>
        <w:tc>
          <w:tcPr>
            <w:tcW w:w="561" w:type="dxa"/>
            <w:vAlign w:val="center"/>
          </w:tcPr>
          <w:p w14:paraId="3934F478" w14:textId="419FD7E5" w:rsidR="00115170" w:rsidRPr="00666AC3" w:rsidRDefault="00420DEE" w:rsidP="00420DEE">
            <w:pPr>
              <w:jc w:val="center"/>
              <w:rPr>
                <w:sz w:val="18"/>
                <w:szCs w:val="18"/>
              </w:rPr>
            </w:pPr>
            <w:r>
              <w:rPr>
                <w:rFonts w:hint="eastAsia"/>
                <w:sz w:val="18"/>
                <w:szCs w:val="18"/>
              </w:rPr>
              <w:t>◎</w:t>
            </w:r>
          </w:p>
        </w:tc>
      </w:tr>
      <w:tr w:rsidR="00420DEE" w14:paraId="730DC9F5" w14:textId="77777777" w:rsidTr="00420DEE">
        <w:tc>
          <w:tcPr>
            <w:tcW w:w="583" w:type="dxa"/>
            <w:vMerge/>
          </w:tcPr>
          <w:p w14:paraId="194CF5FD" w14:textId="77777777" w:rsidR="00115170" w:rsidRPr="00666AC3" w:rsidRDefault="00115170" w:rsidP="00115170">
            <w:pPr>
              <w:jc w:val="left"/>
              <w:rPr>
                <w:sz w:val="18"/>
                <w:szCs w:val="18"/>
              </w:rPr>
            </w:pPr>
          </w:p>
        </w:tc>
        <w:tc>
          <w:tcPr>
            <w:tcW w:w="405" w:type="dxa"/>
            <w:vMerge w:val="restart"/>
            <w:vAlign w:val="center"/>
          </w:tcPr>
          <w:p w14:paraId="3885A5F4" w14:textId="23FC3FF8" w:rsidR="00115170" w:rsidRPr="00072A2A" w:rsidRDefault="00115170" w:rsidP="00115170">
            <w:pPr>
              <w:jc w:val="left"/>
              <w:rPr>
                <w:sz w:val="16"/>
                <w:szCs w:val="16"/>
              </w:rPr>
            </w:pPr>
            <w:r w:rsidRPr="00072A2A">
              <w:rPr>
                <w:rFonts w:hint="eastAsia"/>
                <w:sz w:val="16"/>
                <w:szCs w:val="16"/>
              </w:rPr>
              <w:t>３</w:t>
            </w:r>
          </w:p>
        </w:tc>
        <w:tc>
          <w:tcPr>
            <w:tcW w:w="1275" w:type="dxa"/>
            <w:vMerge w:val="restart"/>
            <w:vAlign w:val="center"/>
          </w:tcPr>
          <w:p w14:paraId="1AFE174C" w14:textId="77777777" w:rsidR="00666AC3" w:rsidRPr="00072A2A" w:rsidRDefault="00115170" w:rsidP="00115170">
            <w:pPr>
              <w:jc w:val="left"/>
              <w:rPr>
                <w:sz w:val="16"/>
                <w:szCs w:val="16"/>
              </w:rPr>
            </w:pPr>
            <w:r w:rsidRPr="00072A2A">
              <w:rPr>
                <w:rFonts w:hint="eastAsia"/>
                <w:sz w:val="16"/>
                <w:szCs w:val="16"/>
              </w:rPr>
              <w:t>脳原性麻痺</w:t>
            </w:r>
          </w:p>
          <w:p w14:paraId="7ADA6373" w14:textId="77777777" w:rsidR="00666AC3" w:rsidRPr="00072A2A" w:rsidRDefault="00115170" w:rsidP="00115170">
            <w:pPr>
              <w:jc w:val="left"/>
              <w:rPr>
                <w:sz w:val="16"/>
                <w:szCs w:val="16"/>
              </w:rPr>
            </w:pPr>
            <w:r w:rsidRPr="00072A2A">
              <w:rPr>
                <w:rFonts w:hint="eastAsia"/>
                <w:sz w:val="16"/>
                <w:szCs w:val="16"/>
              </w:rPr>
              <w:t>（脳性麻痺、</w:t>
            </w:r>
          </w:p>
          <w:p w14:paraId="7EFA5EE0" w14:textId="77777777" w:rsidR="00666AC3" w:rsidRPr="00072A2A" w:rsidRDefault="00115170" w:rsidP="00115170">
            <w:pPr>
              <w:jc w:val="left"/>
              <w:rPr>
                <w:sz w:val="16"/>
                <w:szCs w:val="16"/>
              </w:rPr>
            </w:pPr>
            <w:r w:rsidRPr="00072A2A">
              <w:rPr>
                <w:rFonts w:hint="eastAsia"/>
                <w:sz w:val="16"/>
                <w:szCs w:val="16"/>
              </w:rPr>
              <w:t>脳血管疾患、</w:t>
            </w:r>
          </w:p>
          <w:p w14:paraId="7A3C6092" w14:textId="27262F89" w:rsidR="00115170" w:rsidRPr="00072A2A" w:rsidRDefault="00115170" w:rsidP="00115170">
            <w:pPr>
              <w:jc w:val="left"/>
              <w:rPr>
                <w:sz w:val="16"/>
                <w:szCs w:val="16"/>
              </w:rPr>
            </w:pPr>
            <w:r w:rsidRPr="00072A2A">
              <w:rPr>
                <w:rFonts w:hint="eastAsia"/>
                <w:sz w:val="16"/>
                <w:szCs w:val="16"/>
              </w:rPr>
              <w:t>脳外傷等）</w:t>
            </w:r>
          </w:p>
        </w:tc>
        <w:tc>
          <w:tcPr>
            <w:tcW w:w="567" w:type="dxa"/>
            <w:vAlign w:val="center"/>
          </w:tcPr>
          <w:p w14:paraId="7951C68F" w14:textId="52F619FD" w:rsidR="00115170" w:rsidRPr="00072A2A" w:rsidRDefault="00115170" w:rsidP="00666AC3">
            <w:pPr>
              <w:jc w:val="center"/>
              <w:rPr>
                <w:sz w:val="16"/>
                <w:szCs w:val="16"/>
              </w:rPr>
            </w:pPr>
            <w:r w:rsidRPr="00072A2A">
              <w:rPr>
                <w:rFonts w:hint="eastAsia"/>
                <w:sz w:val="16"/>
                <w:szCs w:val="16"/>
              </w:rPr>
              <w:t>６</w:t>
            </w:r>
          </w:p>
        </w:tc>
        <w:tc>
          <w:tcPr>
            <w:tcW w:w="4411" w:type="dxa"/>
          </w:tcPr>
          <w:p w14:paraId="423934DD" w14:textId="77777777" w:rsidR="00666AC3" w:rsidRPr="00072A2A" w:rsidRDefault="00666AC3" w:rsidP="00072A2A">
            <w:pPr>
              <w:spacing w:line="0" w:lineRule="atLeast"/>
              <w:jc w:val="left"/>
              <w:rPr>
                <w:sz w:val="16"/>
                <w:szCs w:val="16"/>
              </w:rPr>
            </w:pPr>
            <w:r w:rsidRPr="00072A2A">
              <w:rPr>
                <w:sz w:val="16"/>
                <w:szCs w:val="16"/>
              </w:rPr>
              <w:t xml:space="preserve">四肢麻痺で車いす常用 </w:t>
            </w:r>
          </w:p>
          <w:p w14:paraId="513B502A" w14:textId="26C72DEA" w:rsidR="00115170" w:rsidRPr="00072A2A" w:rsidRDefault="00666AC3" w:rsidP="00072A2A">
            <w:pPr>
              <w:spacing w:line="0" w:lineRule="atLeast"/>
              <w:jc w:val="left"/>
              <w:rPr>
                <w:sz w:val="14"/>
                <w:szCs w:val="14"/>
              </w:rPr>
            </w:pPr>
            <w:r w:rsidRPr="00072A2A">
              <w:rPr>
                <w:sz w:val="14"/>
                <w:szCs w:val="14"/>
              </w:rPr>
              <w:t>【解説】脳原性麻痺により四肢に著しい可動域制限や協調運動 障害がある車いす使用者</w:t>
            </w:r>
          </w:p>
        </w:tc>
        <w:tc>
          <w:tcPr>
            <w:tcW w:w="698" w:type="dxa"/>
            <w:vAlign w:val="center"/>
          </w:tcPr>
          <w:p w14:paraId="6B7F2A9B" w14:textId="77777777" w:rsidR="00115170" w:rsidRPr="00666AC3" w:rsidRDefault="00115170" w:rsidP="00420DEE">
            <w:pPr>
              <w:jc w:val="center"/>
              <w:rPr>
                <w:sz w:val="18"/>
                <w:szCs w:val="18"/>
              </w:rPr>
            </w:pPr>
          </w:p>
        </w:tc>
        <w:tc>
          <w:tcPr>
            <w:tcW w:w="561" w:type="dxa"/>
            <w:vAlign w:val="center"/>
          </w:tcPr>
          <w:p w14:paraId="089263DD" w14:textId="1D323682" w:rsidR="00115170" w:rsidRPr="00666AC3" w:rsidRDefault="00420DEE" w:rsidP="00420DEE">
            <w:pPr>
              <w:jc w:val="center"/>
              <w:rPr>
                <w:sz w:val="18"/>
                <w:szCs w:val="18"/>
              </w:rPr>
            </w:pPr>
            <w:r>
              <w:rPr>
                <w:rFonts w:hint="eastAsia"/>
                <w:sz w:val="18"/>
                <w:szCs w:val="18"/>
              </w:rPr>
              <w:t>◎</w:t>
            </w:r>
          </w:p>
        </w:tc>
      </w:tr>
      <w:tr w:rsidR="00420DEE" w14:paraId="1843AF0B" w14:textId="77777777" w:rsidTr="00420DEE">
        <w:tc>
          <w:tcPr>
            <w:tcW w:w="583" w:type="dxa"/>
            <w:vMerge/>
          </w:tcPr>
          <w:p w14:paraId="7309B071" w14:textId="77777777" w:rsidR="00115170" w:rsidRDefault="00115170" w:rsidP="00115170">
            <w:pPr>
              <w:jc w:val="left"/>
            </w:pPr>
          </w:p>
        </w:tc>
        <w:tc>
          <w:tcPr>
            <w:tcW w:w="405" w:type="dxa"/>
            <w:vMerge/>
            <w:vAlign w:val="center"/>
          </w:tcPr>
          <w:p w14:paraId="55C2C361" w14:textId="77777777" w:rsidR="00115170" w:rsidRPr="00072A2A" w:rsidRDefault="00115170" w:rsidP="00115170">
            <w:pPr>
              <w:jc w:val="left"/>
              <w:rPr>
                <w:sz w:val="16"/>
                <w:szCs w:val="16"/>
              </w:rPr>
            </w:pPr>
          </w:p>
        </w:tc>
        <w:tc>
          <w:tcPr>
            <w:tcW w:w="1275" w:type="dxa"/>
            <w:vMerge/>
          </w:tcPr>
          <w:p w14:paraId="2BCE4279" w14:textId="77777777" w:rsidR="00115170" w:rsidRPr="00072A2A" w:rsidRDefault="00115170" w:rsidP="00115170">
            <w:pPr>
              <w:jc w:val="left"/>
              <w:rPr>
                <w:sz w:val="16"/>
                <w:szCs w:val="16"/>
              </w:rPr>
            </w:pPr>
          </w:p>
        </w:tc>
        <w:tc>
          <w:tcPr>
            <w:tcW w:w="567" w:type="dxa"/>
            <w:vAlign w:val="center"/>
          </w:tcPr>
          <w:p w14:paraId="22D8D474" w14:textId="464FDC58" w:rsidR="00115170" w:rsidRPr="00072A2A" w:rsidRDefault="00115170" w:rsidP="00666AC3">
            <w:pPr>
              <w:jc w:val="center"/>
              <w:rPr>
                <w:sz w:val="16"/>
                <w:szCs w:val="16"/>
              </w:rPr>
            </w:pPr>
            <w:r w:rsidRPr="00072A2A">
              <w:rPr>
                <w:rFonts w:hint="eastAsia"/>
                <w:sz w:val="16"/>
                <w:szCs w:val="16"/>
              </w:rPr>
              <w:t>７</w:t>
            </w:r>
          </w:p>
        </w:tc>
        <w:tc>
          <w:tcPr>
            <w:tcW w:w="4411" w:type="dxa"/>
          </w:tcPr>
          <w:p w14:paraId="364B1C51" w14:textId="77777777" w:rsidR="00072A2A" w:rsidRPr="00072A2A" w:rsidRDefault="00666AC3" w:rsidP="00072A2A">
            <w:pPr>
              <w:spacing w:line="0" w:lineRule="atLeast"/>
              <w:jc w:val="left"/>
              <w:rPr>
                <w:sz w:val="16"/>
                <w:szCs w:val="16"/>
              </w:rPr>
            </w:pPr>
            <w:r w:rsidRPr="00072A2A">
              <w:rPr>
                <w:sz w:val="16"/>
                <w:szCs w:val="16"/>
              </w:rPr>
              <w:t xml:space="preserve">けって移動 </w:t>
            </w:r>
          </w:p>
          <w:p w14:paraId="735B3E54" w14:textId="10B9785C" w:rsidR="00115170" w:rsidRPr="00072A2A" w:rsidRDefault="00666AC3" w:rsidP="00072A2A">
            <w:pPr>
              <w:spacing w:line="0" w:lineRule="atLeast"/>
              <w:jc w:val="left"/>
              <w:rPr>
                <w:sz w:val="14"/>
                <w:szCs w:val="14"/>
              </w:rPr>
            </w:pPr>
            <w:r w:rsidRPr="00072A2A">
              <w:rPr>
                <w:sz w:val="14"/>
                <w:szCs w:val="14"/>
              </w:rPr>
              <w:t>【解説】脳原性麻痺による両上肢の障害が重度のため両下肢ま たは方下肢で車いすを駆動させる者</w:t>
            </w:r>
          </w:p>
        </w:tc>
        <w:tc>
          <w:tcPr>
            <w:tcW w:w="698" w:type="dxa"/>
            <w:vAlign w:val="center"/>
          </w:tcPr>
          <w:p w14:paraId="0E7314B4" w14:textId="77777777" w:rsidR="00115170" w:rsidRPr="00072A2A" w:rsidRDefault="00115170" w:rsidP="00420DEE">
            <w:pPr>
              <w:jc w:val="center"/>
              <w:rPr>
                <w:sz w:val="18"/>
                <w:szCs w:val="18"/>
              </w:rPr>
            </w:pPr>
          </w:p>
        </w:tc>
        <w:tc>
          <w:tcPr>
            <w:tcW w:w="561" w:type="dxa"/>
            <w:vAlign w:val="center"/>
          </w:tcPr>
          <w:p w14:paraId="6FEDFE5A" w14:textId="1770AEA5" w:rsidR="00115170" w:rsidRPr="00072A2A" w:rsidRDefault="00420DEE" w:rsidP="00420DEE">
            <w:pPr>
              <w:jc w:val="center"/>
              <w:rPr>
                <w:sz w:val="18"/>
                <w:szCs w:val="18"/>
              </w:rPr>
            </w:pPr>
            <w:r>
              <w:rPr>
                <w:rFonts w:hint="eastAsia"/>
                <w:sz w:val="18"/>
                <w:szCs w:val="18"/>
              </w:rPr>
              <w:t>◎</w:t>
            </w:r>
          </w:p>
        </w:tc>
      </w:tr>
      <w:tr w:rsidR="00420DEE" w14:paraId="67D2664E" w14:textId="77777777" w:rsidTr="00420DEE">
        <w:tc>
          <w:tcPr>
            <w:tcW w:w="583" w:type="dxa"/>
            <w:vMerge/>
          </w:tcPr>
          <w:p w14:paraId="779F05A5" w14:textId="77777777" w:rsidR="00115170" w:rsidRDefault="00115170" w:rsidP="00115170">
            <w:pPr>
              <w:jc w:val="left"/>
            </w:pPr>
          </w:p>
        </w:tc>
        <w:tc>
          <w:tcPr>
            <w:tcW w:w="405" w:type="dxa"/>
            <w:vMerge/>
            <w:vAlign w:val="center"/>
          </w:tcPr>
          <w:p w14:paraId="2AA8842D" w14:textId="77777777" w:rsidR="00115170" w:rsidRPr="00072A2A" w:rsidRDefault="00115170" w:rsidP="00115170">
            <w:pPr>
              <w:jc w:val="left"/>
              <w:rPr>
                <w:sz w:val="16"/>
                <w:szCs w:val="16"/>
              </w:rPr>
            </w:pPr>
          </w:p>
        </w:tc>
        <w:tc>
          <w:tcPr>
            <w:tcW w:w="1275" w:type="dxa"/>
            <w:vMerge/>
          </w:tcPr>
          <w:p w14:paraId="1DE3884B" w14:textId="77777777" w:rsidR="00115170" w:rsidRPr="00072A2A" w:rsidRDefault="00115170" w:rsidP="00115170">
            <w:pPr>
              <w:jc w:val="left"/>
              <w:rPr>
                <w:sz w:val="16"/>
                <w:szCs w:val="16"/>
              </w:rPr>
            </w:pPr>
          </w:p>
        </w:tc>
        <w:tc>
          <w:tcPr>
            <w:tcW w:w="567" w:type="dxa"/>
            <w:vAlign w:val="center"/>
          </w:tcPr>
          <w:p w14:paraId="3CF065D6" w14:textId="00C50938" w:rsidR="00115170" w:rsidRPr="00072A2A" w:rsidRDefault="00115170" w:rsidP="00666AC3">
            <w:pPr>
              <w:jc w:val="center"/>
              <w:rPr>
                <w:sz w:val="16"/>
                <w:szCs w:val="16"/>
              </w:rPr>
            </w:pPr>
            <w:r w:rsidRPr="00072A2A">
              <w:rPr>
                <w:rFonts w:hint="eastAsia"/>
                <w:sz w:val="16"/>
                <w:szCs w:val="16"/>
              </w:rPr>
              <w:t>８</w:t>
            </w:r>
          </w:p>
        </w:tc>
        <w:tc>
          <w:tcPr>
            <w:tcW w:w="4411" w:type="dxa"/>
          </w:tcPr>
          <w:p w14:paraId="36A74200" w14:textId="77777777" w:rsidR="00072A2A" w:rsidRPr="00072A2A" w:rsidRDefault="00666AC3" w:rsidP="00072A2A">
            <w:pPr>
              <w:spacing w:line="0" w:lineRule="atLeast"/>
              <w:jc w:val="left"/>
              <w:rPr>
                <w:sz w:val="16"/>
                <w:szCs w:val="16"/>
              </w:rPr>
            </w:pPr>
            <w:r w:rsidRPr="00072A2A">
              <w:rPr>
                <w:sz w:val="16"/>
                <w:szCs w:val="16"/>
              </w:rPr>
              <w:t xml:space="preserve">片上下肢で車いす常用、または使用 </w:t>
            </w:r>
          </w:p>
          <w:p w14:paraId="6D7F8C3F" w14:textId="5E1715AC" w:rsidR="00115170" w:rsidRPr="00072A2A" w:rsidRDefault="00666AC3" w:rsidP="00072A2A">
            <w:pPr>
              <w:spacing w:line="0" w:lineRule="atLeast"/>
              <w:jc w:val="left"/>
              <w:rPr>
                <w:sz w:val="14"/>
                <w:szCs w:val="14"/>
              </w:rPr>
            </w:pPr>
            <w:r w:rsidRPr="00072A2A">
              <w:rPr>
                <w:sz w:val="14"/>
                <w:szCs w:val="14"/>
              </w:rPr>
              <w:t>【解説】脳原性麻痺による片側障害で、動かすことができる側の 上肢と下肢で車いすを操作する者</w:t>
            </w:r>
          </w:p>
        </w:tc>
        <w:tc>
          <w:tcPr>
            <w:tcW w:w="698" w:type="dxa"/>
            <w:vAlign w:val="center"/>
          </w:tcPr>
          <w:p w14:paraId="51342DFE" w14:textId="77777777" w:rsidR="00115170" w:rsidRPr="00072A2A" w:rsidRDefault="00115170" w:rsidP="00420DEE">
            <w:pPr>
              <w:jc w:val="center"/>
              <w:rPr>
                <w:sz w:val="18"/>
                <w:szCs w:val="18"/>
              </w:rPr>
            </w:pPr>
          </w:p>
        </w:tc>
        <w:tc>
          <w:tcPr>
            <w:tcW w:w="561" w:type="dxa"/>
            <w:vAlign w:val="center"/>
          </w:tcPr>
          <w:p w14:paraId="59D552B2" w14:textId="777B12CA" w:rsidR="00115170" w:rsidRPr="00072A2A" w:rsidRDefault="00420DEE" w:rsidP="00420DEE">
            <w:pPr>
              <w:jc w:val="center"/>
              <w:rPr>
                <w:sz w:val="18"/>
                <w:szCs w:val="18"/>
              </w:rPr>
            </w:pPr>
            <w:r>
              <w:rPr>
                <w:rFonts w:hint="eastAsia"/>
                <w:sz w:val="18"/>
                <w:szCs w:val="18"/>
              </w:rPr>
              <w:t>◎</w:t>
            </w:r>
          </w:p>
        </w:tc>
      </w:tr>
      <w:tr w:rsidR="00420DEE" w14:paraId="68F4DE9C" w14:textId="77777777" w:rsidTr="00420DEE">
        <w:tc>
          <w:tcPr>
            <w:tcW w:w="583" w:type="dxa"/>
            <w:vMerge/>
          </w:tcPr>
          <w:p w14:paraId="0DABB0E8" w14:textId="77777777" w:rsidR="00115170" w:rsidRDefault="00115170" w:rsidP="00115170">
            <w:pPr>
              <w:jc w:val="left"/>
            </w:pPr>
          </w:p>
        </w:tc>
        <w:tc>
          <w:tcPr>
            <w:tcW w:w="405" w:type="dxa"/>
            <w:vMerge/>
            <w:vAlign w:val="center"/>
          </w:tcPr>
          <w:p w14:paraId="0EAE5D58" w14:textId="77777777" w:rsidR="00115170" w:rsidRPr="00072A2A" w:rsidRDefault="00115170" w:rsidP="00115170">
            <w:pPr>
              <w:jc w:val="left"/>
              <w:rPr>
                <w:sz w:val="16"/>
                <w:szCs w:val="16"/>
              </w:rPr>
            </w:pPr>
          </w:p>
        </w:tc>
        <w:tc>
          <w:tcPr>
            <w:tcW w:w="1275" w:type="dxa"/>
            <w:vMerge/>
          </w:tcPr>
          <w:p w14:paraId="523FC120" w14:textId="77777777" w:rsidR="00115170" w:rsidRPr="00072A2A" w:rsidRDefault="00115170" w:rsidP="00115170">
            <w:pPr>
              <w:jc w:val="left"/>
              <w:rPr>
                <w:sz w:val="16"/>
                <w:szCs w:val="16"/>
              </w:rPr>
            </w:pPr>
          </w:p>
        </w:tc>
        <w:tc>
          <w:tcPr>
            <w:tcW w:w="567" w:type="dxa"/>
            <w:vAlign w:val="center"/>
          </w:tcPr>
          <w:p w14:paraId="72E0BF64" w14:textId="21FF5661" w:rsidR="00115170" w:rsidRPr="00072A2A" w:rsidRDefault="00115170" w:rsidP="00666AC3">
            <w:pPr>
              <w:jc w:val="center"/>
              <w:rPr>
                <w:sz w:val="16"/>
                <w:szCs w:val="16"/>
              </w:rPr>
            </w:pPr>
            <w:r w:rsidRPr="00072A2A">
              <w:rPr>
                <w:rFonts w:hint="eastAsia"/>
                <w:sz w:val="16"/>
                <w:szCs w:val="16"/>
              </w:rPr>
              <w:t>９</w:t>
            </w:r>
          </w:p>
        </w:tc>
        <w:tc>
          <w:tcPr>
            <w:tcW w:w="4411" w:type="dxa"/>
          </w:tcPr>
          <w:p w14:paraId="14651D61" w14:textId="77777777" w:rsidR="00072A2A" w:rsidRPr="00072A2A" w:rsidRDefault="00666AC3" w:rsidP="00072A2A">
            <w:pPr>
              <w:spacing w:line="0" w:lineRule="atLeast"/>
              <w:jc w:val="left"/>
              <w:rPr>
                <w:sz w:val="16"/>
                <w:szCs w:val="16"/>
              </w:rPr>
            </w:pPr>
            <w:r w:rsidRPr="00072A2A">
              <w:rPr>
                <w:sz w:val="16"/>
                <w:szCs w:val="16"/>
              </w:rPr>
              <w:t xml:space="preserve">その他走不能 </w:t>
            </w:r>
          </w:p>
          <w:p w14:paraId="331B4635" w14:textId="7C70F49D" w:rsidR="00115170" w:rsidRPr="00072A2A" w:rsidRDefault="00666AC3" w:rsidP="00072A2A">
            <w:pPr>
              <w:spacing w:line="0" w:lineRule="atLeast"/>
              <w:jc w:val="left"/>
              <w:rPr>
                <w:sz w:val="14"/>
                <w:szCs w:val="14"/>
              </w:rPr>
            </w:pPr>
            <w:r w:rsidRPr="00072A2A">
              <w:rPr>
                <w:sz w:val="14"/>
                <w:szCs w:val="14"/>
              </w:rPr>
              <w:t>【解説】脳原性麻痺による下肢障害で、杖や下肢装具の使用の 有無に関わらず、走ることのできない者</w:t>
            </w:r>
          </w:p>
        </w:tc>
        <w:tc>
          <w:tcPr>
            <w:tcW w:w="698" w:type="dxa"/>
            <w:vAlign w:val="center"/>
          </w:tcPr>
          <w:p w14:paraId="386121DE" w14:textId="353E3206" w:rsidR="00115170" w:rsidRDefault="00420DEE" w:rsidP="00420DEE">
            <w:pPr>
              <w:jc w:val="center"/>
            </w:pPr>
            <w:r>
              <w:rPr>
                <w:rFonts w:hint="eastAsia"/>
              </w:rPr>
              <w:t>◎</w:t>
            </w:r>
          </w:p>
        </w:tc>
        <w:tc>
          <w:tcPr>
            <w:tcW w:w="561" w:type="dxa"/>
            <w:vAlign w:val="center"/>
          </w:tcPr>
          <w:p w14:paraId="015D077C" w14:textId="77777777" w:rsidR="00115170" w:rsidRDefault="00115170" w:rsidP="00420DEE">
            <w:pPr>
              <w:jc w:val="center"/>
            </w:pPr>
          </w:p>
        </w:tc>
      </w:tr>
      <w:tr w:rsidR="00420DEE" w14:paraId="6B344D26" w14:textId="77777777" w:rsidTr="00420DEE">
        <w:tc>
          <w:tcPr>
            <w:tcW w:w="583" w:type="dxa"/>
            <w:vMerge/>
          </w:tcPr>
          <w:p w14:paraId="150CFA37" w14:textId="77777777" w:rsidR="00115170" w:rsidRDefault="00115170" w:rsidP="00115170">
            <w:pPr>
              <w:jc w:val="left"/>
            </w:pPr>
          </w:p>
        </w:tc>
        <w:tc>
          <w:tcPr>
            <w:tcW w:w="405" w:type="dxa"/>
            <w:vAlign w:val="center"/>
          </w:tcPr>
          <w:p w14:paraId="2DE7D25E" w14:textId="1F2EDE3E" w:rsidR="00115170" w:rsidRPr="00072A2A" w:rsidRDefault="00115170" w:rsidP="00115170">
            <w:pPr>
              <w:jc w:val="left"/>
              <w:rPr>
                <w:sz w:val="16"/>
                <w:szCs w:val="16"/>
              </w:rPr>
            </w:pPr>
            <w:r w:rsidRPr="00072A2A">
              <w:rPr>
                <w:rFonts w:hint="eastAsia"/>
                <w:sz w:val="16"/>
                <w:szCs w:val="16"/>
              </w:rPr>
              <w:t>４</w:t>
            </w:r>
          </w:p>
        </w:tc>
        <w:tc>
          <w:tcPr>
            <w:tcW w:w="1275" w:type="dxa"/>
          </w:tcPr>
          <w:p w14:paraId="317E3771" w14:textId="77777777" w:rsidR="00115170" w:rsidRPr="00072A2A" w:rsidRDefault="00115170" w:rsidP="00115170">
            <w:pPr>
              <w:jc w:val="left"/>
              <w:rPr>
                <w:sz w:val="16"/>
                <w:szCs w:val="16"/>
              </w:rPr>
            </w:pPr>
          </w:p>
        </w:tc>
        <w:tc>
          <w:tcPr>
            <w:tcW w:w="567" w:type="dxa"/>
            <w:vAlign w:val="center"/>
          </w:tcPr>
          <w:p w14:paraId="5221B4FA" w14:textId="66B5ED88" w:rsidR="00115170" w:rsidRPr="00072A2A" w:rsidRDefault="00115170" w:rsidP="00666AC3">
            <w:pPr>
              <w:jc w:val="center"/>
              <w:rPr>
                <w:sz w:val="16"/>
                <w:szCs w:val="16"/>
              </w:rPr>
            </w:pPr>
            <w:r w:rsidRPr="00072A2A">
              <w:rPr>
                <w:rFonts w:hint="eastAsia"/>
                <w:sz w:val="16"/>
                <w:szCs w:val="16"/>
              </w:rPr>
              <w:t>１０</w:t>
            </w:r>
          </w:p>
        </w:tc>
        <w:tc>
          <w:tcPr>
            <w:tcW w:w="4411" w:type="dxa"/>
          </w:tcPr>
          <w:p w14:paraId="0E547A85" w14:textId="77777777" w:rsidR="00072A2A" w:rsidRPr="00072A2A" w:rsidRDefault="00666AC3" w:rsidP="00072A2A">
            <w:pPr>
              <w:spacing w:line="0" w:lineRule="atLeast"/>
              <w:jc w:val="left"/>
              <w:rPr>
                <w:sz w:val="16"/>
                <w:szCs w:val="16"/>
              </w:rPr>
            </w:pPr>
            <w:r w:rsidRPr="00072A2A">
              <w:rPr>
                <w:sz w:val="16"/>
                <w:szCs w:val="16"/>
              </w:rPr>
              <w:t>電動車いす常用</w:t>
            </w:r>
          </w:p>
          <w:p w14:paraId="7228CD3C" w14:textId="26971D87" w:rsidR="00115170" w:rsidRPr="00072A2A" w:rsidRDefault="00666AC3" w:rsidP="00072A2A">
            <w:pPr>
              <w:spacing w:line="0" w:lineRule="atLeast"/>
              <w:jc w:val="left"/>
              <w:rPr>
                <w:sz w:val="14"/>
                <w:szCs w:val="14"/>
              </w:rPr>
            </w:pPr>
            <w:r w:rsidRPr="00072A2A">
              <w:rPr>
                <w:sz w:val="16"/>
                <w:szCs w:val="16"/>
              </w:rPr>
              <w:t xml:space="preserve"> </w:t>
            </w:r>
            <w:r w:rsidRPr="00072A2A">
              <w:rPr>
                <w:sz w:val="14"/>
                <w:szCs w:val="14"/>
              </w:rPr>
              <w:t>【解説】脳原性麻痺や脳原性麻痺以外の四肢麻痺者、多肢切断 で、日常的に電動車いすを使用している者</w:t>
            </w:r>
          </w:p>
        </w:tc>
        <w:tc>
          <w:tcPr>
            <w:tcW w:w="698" w:type="dxa"/>
            <w:vAlign w:val="center"/>
          </w:tcPr>
          <w:p w14:paraId="22565EA6" w14:textId="77777777" w:rsidR="00115170" w:rsidRDefault="00115170" w:rsidP="00420DEE">
            <w:pPr>
              <w:jc w:val="center"/>
            </w:pPr>
          </w:p>
        </w:tc>
        <w:tc>
          <w:tcPr>
            <w:tcW w:w="561" w:type="dxa"/>
            <w:vAlign w:val="center"/>
          </w:tcPr>
          <w:p w14:paraId="6679D6DA" w14:textId="1EA51DBD" w:rsidR="00115170" w:rsidRDefault="00420DEE" w:rsidP="00420DEE">
            <w:pPr>
              <w:jc w:val="center"/>
            </w:pPr>
            <w:r>
              <w:rPr>
                <w:rFonts w:hint="eastAsia"/>
              </w:rPr>
              <w:t>◎</w:t>
            </w:r>
          </w:p>
        </w:tc>
      </w:tr>
    </w:tbl>
    <w:p w14:paraId="33E1F1DA" w14:textId="77777777" w:rsidR="00420DEE" w:rsidRPr="00420DEE" w:rsidRDefault="00420DEE" w:rsidP="00115170">
      <w:pPr>
        <w:jc w:val="left"/>
        <w:rPr>
          <w:sz w:val="14"/>
          <w:szCs w:val="14"/>
        </w:rPr>
      </w:pPr>
      <w:r w:rsidRPr="00420DEE">
        <w:rPr>
          <w:sz w:val="14"/>
          <w:szCs w:val="14"/>
        </w:rPr>
        <w:t xml:space="preserve">※座位とは、車いす及び椅子に座った競技スタイルを言う。 </w:t>
      </w:r>
    </w:p>
    <w:p w14:paraId="1524A667" w14:textId="1A0E9550" w:rsidR="00420DEE" w:rsidRPr="00420DEE" w:rsidRDefault="00420DEE" w:rsidP="00115170">
      <w:pPr>
        <w:jc w:val="left"/>
        <w:rPr>
          <w:sz w:val="14"/>
          <w:szCs w:val="14"/>
        </w:rPr>
      </w:pPr>
      <w:r w:rsidRPr="00420DEE">
        <w:rPr>
          <w:sz w:val="14"/>
          <w:szCs w:val="14"/>
        </w:rPr>
        <w:t xml:space="preserve">※座位で競技する選手(区分2～8および10）の選手で、移動したり、方向を変えたりすることが機能的に困難な者及びランプ使用者について、選手１名につき１名の競技アシスタントを認める。 </w:t>
      </w:r>
    </w:p>
    <w:p w14:paraId="41E548F8" w14:textId="7E0807EA" w:rsidR="00115170" w:rsidRPr="00420DEE" w:rsidRDefault="00420DEE" w:rsidP="00115170">
      <w:pPr>
        <w:jc w:val="left"/>
        <w:rPr>
          <w:sz w:val="14"/>
          <w:szCs w:val="14"/>
        </w:rPr>
      </w:pPr>
      <w:r w:rsidRPr="00420DEE">
        <w:rPr>
          <w:sz w:val="14"/>
          <w:szCs w:val="14"/>
        </w:rPr>
        <w:t>※立位で競技する選手については、安全上の配慮から、投球時以外はボックス内に椅子を準備し、 座位にて待機してもよい。</w:t>
      </w:r>
    </w:p>
    <w:p w14:paraId="5FDFEE11" w14:textId="77777777" w:rsidR="00420DEE" w:rsidRDefault="00420DEE" w:rsidP="00115170">
      <w:pPr>
        <w:jc w:val="left"/>
      </w:pPr>
    </w:p>
    <w:sectPr w:rsidR="00420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EC0F" w14:textId="77777777" w:rsidR="00D57CDB" w:rsidRDefault="00D57CDB" w:rsidP="00D57CDB">
      <w:r>
        <w:separator/>
      </w:r>
    </w:p>
  </w:endnote>
  <w:endnote w:type="continuationSeparator" w:id="0">
    <w:p w14:paraId="03FA0D9C" w14:textId="77777777" w:rsidR="00D57CDB" w:rsidRDefault="00D57CDB" w:rsidP="00D5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77EED" w14:textId="77777777" w:rsidR="00D57CDB" w:rsidRDefault="00D57CDB" w:rsidP="00D57CDB">
      <w:r>
        <w:separator/>
      </w:r>
    </w:p>
  </w:footnote>
  <w:footnote w:type="continuationSeparator" w:id="0">
    <w:p w14:paraId="284FB3E6" w14:textId="77777777" w:rsidR="00D57CDB" w:rsidRDefault="00D57CDB" w:rsidP="00D57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70"/>
    <w:rsid w:val="00072A2A"/>
    <w:rsid w:val="00115170"/>
    <w:rsid w:val="00252FE8"/>
    <w:rsid w:val="00420DEE"/>
    <w:rsid w:val="00666AC3"/>
    <w:rsid w:val="00D57CDB"/>
    <w:rsid w:val="00F6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4ACE5"/>
  <w15:chartTrackingRefBased/>
  <w15:docId w15:val="{0F43F9B9-8DB3-4995-9064-15E2FF50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CDB"/>
    <w:pPr>
      <w:tabs>
        <w:tab w:val="center" w:pos="4252"/>
        <w:tab w:val="right" w:pos="8504"/>
      </w:tabs>
      <w:snapToGrid w:val="0"/>
    </w:pPr>
  </w:style>
  <w:style w:type="character" w:customStyle="1" w:styleId="a5">
    <w:name w:val="ヘッダー (文字)"/>
    <w:basedOn w:val="a0"/>
    <w:link w:val="a4"/>
    <w:uiPriority w:val="99"/>
    <w:rsid w:val="00D57CDB"/>
  </w:style>
  <w:style w:type="paragraph" w:styleId="a6">
    <w:name w:val="footer"/>
    <w:basedOn w:val="a"/>
    <w:link w:val="a7"/>
    <w:uiPriority w:val="99"/>
    <w:unhideWhenUsed/>
    <w:rsid w:val="00D57CDB"/>
    <w:pPr>
      <w:tabs>
        <w:tab w:val="center" w:pos="4252"/>
        <w:tab w:val="right" w:pos="8504"/>
      </w:tabs>
      <w:snapToGrid w:val="0"/>
    </w:pPr>
  </w:style>
  <w:style w:type="character" w:customStyle="1" w:styleId="a7">
    <w:name w:val="フッター (文字)"/>
    <w:basedOn w:val="a0"/>
    <w:link w:val="a6"/>
    <w:uiPriority w:val="99"/>
    <w:rsid w:val="00D5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スポ協</dc:creator>
  <cp:keywords/>
  <dc:description/>
  <cp:lastModifiedBy>スポ協</cp:lastModifiedBy>
  <cp:revision>3</cp:revision>
  <cp:lastPrinted>2021-01-29T06:34:00Z</cp:lastPrinted>
  <dcterms:created xsi:type="dcterms:W3CDTF">2021-01-29T05:48:00Z</dcterms:created>
  <dcterms:modified xsi:type="dcterms:W3CDTF">2021-01-29T08:22:00Z</dcterms:modified>
</cp:coreProperties>
</file>