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ECCFA" w14:textId="5DC31459" w:rsidR="00484F75" w:rsidRPr="00484F75" w:rsidRDefault="001F390B" w:rsidP="00484F75">
      <w:pPr>
        <w:spacing w:line="360" w:lineRule="exact"/>
        <w:jc w:val="center"/>
        <w:rPr>
          <w:rFonts w:ascii="Meiryo UI" w:eastAsia="Meiryo UI" w:hAnsi="Meiryo UI"/>
          <w:sz w:val="28"/>
          <w:szCs w:val="28"/>
        </w:rPr>
      </w:pPr>
      <w:r w:rsidRPr="001F390B">
        <w:rPr>
          <w:rFonts w:ascii="Meiryo UI" w:eastAsia="Meiryo UI" w:hAnsi="Meiryo UI" w:hint="eastAsia"/>
          <w:sz w:val="28"/>
          <w:szCs w:val="28"/>
        </w:rPr>
        <w:t>令和</w:t>
      </w:r>
      <w:r w:rsidR="00484F75">
        <w:rPr>
          <w:rFonts w:ascii="Meiryo UI" w:eastAsia="Meiryo UI" w:hAnsi="Meiryo UI" w:hint="eastAsia"/>
          <w:sz w:val="28"/>
          <w:szCs w:val="28"/>
        </w:rPr>
        <w:t>５</w:t>
      </w:r>
      <w:r w:rsidRPr="001F390B">
        <w:rPr>
          <w:rFonts w:ascii="Meiryo UI" w:eastAsia="Meiryo UI" w:hAnsi="Meiryo UI" w:hint="eastAsia"/>
          <w:sz w:val="28"/>
          <w:szCs w:val="28"/>
        </w:rPr>
        <w:t xml:space="preserve">年度　</w:t>
      </w:r>
      <w:r w:rsidR="00484F75" w:rsidRPr="00484F75">
        <w:rPr>
          <w:rFonts w:ascii="Meiryo UI" w:eastAsia="Meiryo UI" w:hAnsi="Meiryo UI" w:hint="eastAsia"/>
          <w:sz w:val="28"/>
          <w:szCs w:val="28"/>
        </w:rPr>
        <w:t>第</w:t>
      </w:r>
      <w:r w:rsidR="00FB2B4C">
        <w:rPr>
          <w:rFonts w:ascii="Meiryo UI" w:eastAsia="Meiryo UI" w:hAnsi="Meiryo UI" w:hint="eastAsia"/>
          <w:sz w:val="28"/>
          <w:szCs w:val="28"/>
        </w:rPr>
        <w:t>２</w:t>
      </w:r>
      <w:r w:rsidR="00484F75" w:rsidRPr="00484F75">
        <w:rPr>
          <w:rFonts w:ascii="Meiryo UI" w:eastAsia="Meiryo UI" w:hAnsi="Meiryo UI" w:hint="eastAsia"/>
          <w:sz w:val="28"/>
          <w:szCs w:val="28"/>
        </w:rPr>
        <w:t>回</w:t>
      </w:r>
      <w:r w:rsidR="003E289D" w:rsidRPr="00484F75">
        <w:rPr>
          <w:rFonts w:ascii="Meiryo UI" w:eastAsia="Meiryo UI" w:hAnsi="Meiryo UI" w:hint="eastAsia"/>
          <w:sz w:val="28"/>
          <w:szCs w:val="28"/>
        </w:rPr>
        <w:t>取手・竜ケ崎地域医療構想調整会議</w:t>
      </w:r>
    </w:p>
    <w:p w14:paraId="505A50EC" w14:textId="1A64D053" w:rsidR="001F390B" w:rsidRPr="001F390B" w:rsidRDefault="00484F75" w:rsidP="00484F75">
      <w:pPr>
        <w:spacing w:line="360" w:lineRule="exact"/>
        <w:jc w:val="center"/>
        <w:rPr>
          <w:rFonts w:ascii="Meiryo UI" w:eastAsia="Meiryo UI" w:hAnsi="Meiryo UI"/>
          <w:sz w:val="28"/>
          <w:szCs w:val="28"/>
        </w:rPr>
      </w:pPr>
      <w:r w:rsidRPr="00484F75">
        <w:rPr>
          <w:rFonts w:ascii="Meiryo UI" w:eastAsia="Meiryo UI" w:hAnsi="Meiryo UI" w:hint="eastAsia"/>
          <w:sz w:val="28"/>
          <w:szCs w:val="28"/>
        </w:rPr>
        <w:t>（第</w:t>
      </w:r>
      <w:r w:rsidR="00FB2B4C">
        <w:rPr>
          <w:rFonts w:ascii="Meiryo UI" w:eastAsia="Meiryo UI" w:hAnsi="Meiryo UI" w:hint="eastAsia"/>
          <w:sz w:val="28"/>
          <w:szCs w:val="28"/>
        </w:rPr>
        <w:t>２</w:t>
      </w:r>
      <w:r w:rsidRPr="00484F75">
        <w:rPr>
          <w:rFonts w:ascii="Meiryo UI" w:eastAsia="Meiryo UI" w:hAnsi="Meiryo UI" w:hint="eastAsia"/>
          <w:sz w:val="28"/>
          <w:szCs w:val="28"/>
        </w:rPr>
        <w:t>回</w:t>
      </w:r>
      <w:r w:rsidR="003E289D" w:rsidRPr="00484F75">
        <w:rPr>
          <w:rFonts w:ascii="Meiryo UI" w:eastAsia="Meiryo UI" w:hAnsi="Meiryo UI" w:hint="eastAsia"/>
          <w:sz w:val="28"/>
          <w:szCs w:val="28"/>
        </w:rPr>
        <w:t>取手・竜ケ崎保健医療福祉協議会</w:t>
      </w:r>
      <w:r w:rsidRPr="00484F75">
        <w:rPr>
          <w:rFonts w:ascii="Meiryo UI" w:eastAsia="Meiryo UI" w:hAnsi="Meiryo UI" w:hint="eastAsia"/>
          <w:sz w:val="28"/>
          <w:szCs w:val="28"/>
        </w:rPr>
        <w:t>合同）</w:t>
      </w:r>
      <w:r w:rsidR="001F390B" w:rsidRPr="001F390B">
        <w:rPr>
          <w:rFonts w:ascii="Meiryo UI" w:eastAsia="Meiryo UI" w:hAnsi="Meiryo UI" w:hint="eastAsia"/>
          <w:sz w:val="28"/>
          <w:szCs w:val="28"/>
        </w:rPr>
        <w:t xml:space="preserve">　会議録</w:t>
      </w:r>
    </w:p>
    <w:p w14:paraId="33DF5D4E" w14:textId="77777777" w:rsidR="001F390B" w:rsidRPr="001F390B" w:rsidRDefault="001F390B" w:rsidP="001F390B">
      <w:pPr>
        <w:pStyle w:val="a3"/>
        <w:numPr>
          <w:ilvl w:val="0"/>
          <w:numId w:val="1"/>
        </w:numPr>
        <w:spacing w:beforeLines="100" w:before="326" w:line="360" w:lineRule="exact"/>
        <w:ind w:leftChars="0"/>
        <w:rPr>
          <w:rFonts w:ascii="Meiryo UI" w:eastAsia="Meiryo UI" w:hAnsi="Meiryo UI"/>
          <w:sz w:val="24"/>
          <w:szCs w:val="24"/>
        </w:rPr>
      </w:pPr>
      <w:r w:rsidRPr="001F390B">
        <w:rPr>
          <w:rFonts w:ascii="Meiryo UI" w:eastAsia="Meiryo UI" w:hAnsi="Meiryo UI" w:hint="eastAsia"/>
          <w:sz w:val="24"/>
          <w:szCs w:val="24"/>
        </w:rPr>
        <w:t>会議の日時及び場所</w:t>
      </w:r>
    </w:p>
    <w:p w14:paraId="196C3A96" w14:textId="3C27A8FD" w:rsidR="001F390B" w:rsidRPr="003E49E7" w:rsidRDefault="001F390B" w:rsidP="003E49E7">
      <w:pPr>
        <w:pStyle w:val="a3"/>
        <w:numPr>
          <w:ilvl w:val="0"/>
          <w:numId w:val="2"/>
        </w:numPr>
        <w:spacing w:line="360" w:lineRule="exact"/>
        <w:ind w:leftChars="0" w:left="567"/>
        <w:rPr>
          <w:rFonts w:ascii="Meiryo UI" w:eastAsia="Meiryo UI" w:hAnsi="Meiryo UI"/>
          <w:sz w:val="24"/>
          <w:szCs w:val="24"/>
        </w:rPr>
      </w:pPr>
      <w:r w:rsidRPr="00653BB6">
        <w:rPr>
          <w:rFonts w:ascii="Meiryo UI" w:eastAsia="Meiryo UI" w:hAnsi="Meiryo UI" w:hint="eastAsia"/>
          <w:sz w:val="24"/>
          <w:szCs w:val="24"/>
        </w:rPr>
        <w:t>日</w:t>
      </w:r>
      <w:r w:rsidR="00653BB6" w:rsidRPr="00653BB6">
        <w:rPr>
          <w:rFonts w:ascii="Meiryo UI" w:eastAsia="Meiryo UI" w:hAnsi="Meiryo UI" w:hint="eastAsia"/>
          <w:sz w:val="24"/>
          <w:szCs w:val="24"/>
        </w:rPr>
        <w:t xml:space="preserve">　</w:t>
      </w:r>
      <w:r w:rsidRPr="00653BB6">
        <w:rPr>
          <w:rFonts w:ascii="Meiryo UI" w:eastAsia="Meiryo UI" w:hAnsi="Meiryo UI" w:hint="eastAsia"/>
          <w:sz w:val="24"/>
          <w:szCs w:val="24"/>
        </w:rPr>
        <w:t>時</w:t>
      </w:r>
      <w:r w:rsidR="00653BB6">
        <w:rPr>
          <w:rFonts w:ascii="Meiryo UI" w:eastAsia="Meiryo UI" w:hAnsi="Meiryo UI" w:hint="eastAsia"/>
          <w:sz w:val="24"/>
          <w:szCs w:val="24"/>
        </w:rPr>
        <w:t xml:space="preserve">　　</w:t>
      </w:r>
      <w:r w:rsidR="00105E81" w:rsidRPr="00653BB6">
        <w:rPr>
          <w:rFonts w:ascii="Meiryo UI" w:eastAsia="Meiryo UI" w:hAnsi="Meiryo UI" w:hint="eastAsia"/>
          <w:sz w:val="24"/>
          <w:szCs w:val="24"/>
        </w:rPr>
        <w:t>令和</w:t>
      </w:r>
      <w:r w:rsidR="00484F75" w:rsidRPr="00653BB6">
        <w:rPr>
          <w:rFonts w:ascii="Meiryo UI" w:eastAsia="Meiryo UI" w:hAnsi="Meiryo UI" w:hint="eastAsia"/>
          <w:sz w:val="24"/>
          <w:szCs w:val="24"/>
        </w:rPr>
        <w:t>５</w:t>
      </w:r>
      <w:r w:rsidR="00105E81" w:rsidRPr="00653BB6">
        <w:rPr>
          <w:rFonts w:ascii="Meiryo UI" w:eastAsia="Meiryo UI" w:hAnsi="Meiryo UI" w:hint="eastAsia"/>
          <w:sz w:val="24"/>
          <w:szCs w:val="24"/>
        </w:rPr>
        <w:t>年</w:t>
      </w:r>
      <w:r w:rsidR="003E49E7">
        <w:rPr>
          <w:rFonts w:ascii="Meiryo UI" w:eastAsia="Meiryo UI" w:hAnsi="Meiryo UI" w:hint="eastAsia"/>
          <w:sz w:val="24"/>
          <w:szCs w:val="24"/>
        </w:rPr>
        <w:t>１１</w:t>
      </w:r>
      <w:r w:rsidRPr="00653BB6">
        <w:rPr>
          <w:rFonts w:ascii="Meiryo UI" w:eastAsia="Meiryo UI" w:hAnsi="Meiryo UI" w:hint="eastAsia"/>
          <w:sz w:val="24"/>
          <w:szCs w:val="24"/>
        </w:rPr>
        <w:t>月</w:t>
      </w:r>
      <w:r w:rsidR="00105E81" w:rsidRPr="00653BB6">
        <w:rPr>
          <w:rFonts w:ascii="Meiryo UI" w:eastAsia="Meiryo UI" w:hAnsi="Meiryo UI" w:hint="eastAsia"/>
          <w:sz w:val="24"/>
          <w:szCs w:val="24"/>
        </w:rPr>
        <w:t>2</w:t>
      </w:r>
      <w:r w:rsidR="003E49E7">
        <w:rPr>
          <w:rFonts w:ascii="Meiryo UI" w:eastAsia="Meiryo UI" w:hAnsi="Meiryo UI" w:hint="eastAsia"/>
          <w:sz w:val="24"/>
          <w:szCs w:val="24"/>
        </w:rPr>
        <w:t>７日（月）</w:t>
      </w:r>
      <w:r w:rsidR="00105E81" w:rsidRPr="003E49E7">
        <w:rPr>
          <w:rFonts w:ascii="Meiryo UI" w:eastAsia="Meiryo UI" w:hAnsi="Meiryo UI" w:hint="eastAsia"/>
          <w:sz w:val="24"/>
          <w:szCs w:val="24"/>
        </w:rPr>
        <w:t>18</w:t>
      </w:r>
      <w:r w:rsidRPr="003E49E7">
        <w:rPr>
          <w:rFonts w:ascii="Meiryo UI" w:eastAsia="Meiryo UI" w:hAnsi="Meiryo UI" w:hint="eastAsia"/>
          <w:sz w:val="24"/>
          <w:szCs w:val="24"/>
        </w:rPr>
        <w:t>：</w:t>
      </w:r>
      <w:r w:rsidR="00105E81" w:rsidRPr="003E49E7">
        <w:rPr>
          <w:rFonts w:ascii="Meiryo UI" w:eastAsia="Meiryo UI" w:hAnsi="Meiryo UI" w:hint="eastAsia"/>
          <w:sz w:val="24"/>
          <w:szCs w:val="24"/>
        </w:rPr>
        <w:t>30</w:t>
      </w:r>
      <w:r w:rsidRPr="003E49E7">
        <w:rPr>
          <w:rFonts w:ascii="Meiryo UI" w:eastAsia="Meiryo UI" w:hAnsi="Meiryo UI" w:hint="eastAsia"/>
          <w:sz w:val="24"/>
          <w:szCs w:val="24"/>
        </w:rPr>
        <w:t>から</w:t>
      </w:r>
      <w:r w:rsidR="003E49E7">
        <w:rPr>
          <w:rFonts w:ascii="Meiryo UI" w:eastAsia="Meiryo UI" w:hAnsi="Meiryo UI" w:hint="eastAsia"/>
          <w:sz w:val="24"/>
          <w:szCs w:val="24"/>
        </w:rPr>
        <w:t>1</w:t>
      </w:r>
      <w:r w:rsidR="003E49E7">
        <w:rPr>
          <w:rFonts w:ascii="Meiryo UI" w:eastAsia="Meiryo UI" w:hAnsi="Meiryo UI"/>
          <w:sz w:val="24"/>
          <w:szCs w:val="24"/>
        </w:rPr>
        <w:t>9</w:t>
      </w:r>
      <w:r w:rsidRPr="003E49E7">
        <w:rPr>
          <w:rFonts w:ascii="Meiryo UI" w:eastAsia="Meiryo UI" w:hAnsi="Meiryo UI" w:hint="eastAsia"/>
          <w:sz w:val="24"/>
          <w:szCs w:val="24"/>
        </w:rPr>
        <w:t>：</w:t>
      </w:r>
      <w:r w:rsidR="003E49E7">
        <w:rPr>
          <w:rFonts w:ascii="Meiryo UI" w:eastAsia="Meiryo UI" w:hAnsi="Meiryo UI" w:hint="eastAsia"/>
          <w:sz w:val="24"/>
          <w:szCs w:val="24"/>
        </w:rPr>
        <w:t>4</w:t>
      </w:r>
      <w:r w:rsidR="003E49E7">
        <w:rPr>
          <w:rFonts w:ascii="Meiryo UI" w:eastAsia="Meiryo UI" w:hAnsi="Meiryo UI"/>
          <w:sz w:val="24"/>
          <w:szCs w:val="24"/>
        </w:rPr>
        <w:t>5</w:t>
      </w:r>
      <w:r w:rsidRPr="003E49E7">
        <w:rPr>
          <w:rFonts w:ascii="Meiryo UI" w:eastAsia="Meiryo UI" w:hAnsi="Meiryo UI" w:hint="eastAsia"/>
          <w:sz w:val="24"/>
          <w:szCs w:val="24"/>
        </w:rPr>
        <w:t>まで</w:t>
      </w:r>
    </w:p>
    <w:p w14:paraId="557DDBB8" w14:textId="00B04DAC" w:rsidR="001F390B" w:rsidRPr="00653BB6" w:rsidRDefault="001F390B" w:rsidP="001F390B">
      <w:pPr>
        <w:pStyle w:val="a3"/>
        <w:numPr>
          <w:ilvl w:val="0"/>
          <w:numId w:val="2"/>
        </w:numPr>
        <w:spacing w:beforeLines="25" w:before="81" w:line="360" w:lineRule="exact"/>
        <w:ind w:leftChars="0" w:left="567"/>
        <w:rPr>
          <w:rFonts w:ascii="Meiryo UI" w:eastAsia="Meiryo UI" w:hAnsi="Meiryo UI"/>
          <w:sz w:val="24"/>
          <w:szCs w:val="24"/>
        </w:rPr>
      </w:pPr>
      <w:r w:rsidRPr="00653BB6">
        <w:rPr>
          <w:rFonts w:ascii="Meiryo UI" w:eastAsia="Meiryo UI" w:hAnsi="Meiryo UI" w:hint="eastAsia"/>
          <w:sz w:val="24"/>
          <w:szCs w:val="24"/>
        </w:rPr>
        <w:t>場</w:t>
      </w:r>
      <w:r w:rsidR="00653BB6" w:rsidRPr="00653BB6">
        <w:rPr>
          <w:rFonts w:ascii="Meiryo UI" w:eastAsia="Meiryo UI" w:hAnsi="Meiryo UI" w:hint="eastAsia"/>
          <w:sz w:val="24"/>
          <w:szCs w:val="24"/>
        </w:rPr>
        <w:t xml:space="preserve">　</w:t>
      </w:r>
      <w:r w:rsidRPr="00653BB6">
        <w:rPr>
          <w:rFonts w:ascii="Meiryo UI" w:eastAsia="Meiryo UI" w:hAnsi="Meiryo UI" w:hint="eastAsia"/>
          <w:sz w:val="24"/>
          <w:szCs w:val="24"/>
        </w:rPr>
        <w:t>所</w:t>
      </w:r>
      <w:r w:rsidR="00653BB6">
        <w:rPr>
          <w:rFonts w:ascii="Meiryo UI" w:eastAsia="Meiryo UI" w:hAnsi="Meiryo UI" w:hint="eastAsia"/>
          <w:sz w:val="24"/>
          <w:szCs w:val="24"/>
        </w:rPr>
        <w:t xml:space="preserve">　　</w:t>
      </w:r>
      <w:r w:rsidRPr="00653BB6">
        <w:rPr>
          <w:rFonts w:ascii="Meiryo UI" w:eastAsia="Meiryo UI" w:hAnsi="Meiryo UI" w:hint="eastAsia"/>
          <w:sz w:val="24"/>
          <w:szCs w:val="24"/>
        </w:rPr>
        <w:t>Web</w:t>
      </w:r>
      <w:r w:rsidR="00105E81" w:rsidRPr="00653BB6">
        <w:rPr>
          <w:rFonts w:ascii="Meiryo UI" w:eastAsia="Meiryo UI" w:hAnsi="Meiryo UI" w:hint="eastAsia"/>
          <w:sz w:val="24"/>
          <w:szCs w:val="24"/>
        </w:rPr>
        <w:t>会議及び竜ケ崎保健所　１</w:t>
      </w:r>
      <w:r w:rsidRPr="00653BB6">
        <w:rPr>
          <w:rFonts w:ascii="Meiryo UI" w:eastAsia="Meiryo UI" w:hAnsi="Meiryo UI" w:hint="eastAsia"/>
          <w:sz w:val="24"/>
          <w:szCs w:val="24"/>
        </w:rPr>
        <w:t>階</w:t>
      </w:r>
      <w:r w:rsidR="00105E81" w:rsidRPr="00653BB6">
        <w:rPr>
          <w:rFonts w:ascii="Meiryo UI" w:eastAsia="Meiryo UI" w:hAnsi="Meiryo UI" w:hint="eastAsia"/>
          <w:sz w:val="24"/>
          <w:szCs w:val="24"/>
        </w:rPr>
        <w:t xml:space="preserve">　所長</w:t>
      </w:r>
      <w:r w:rsidRPr="00653BB6">
        <w:rPr>
          <w:rFonts w:ascii="Meiryo UI" w:eastAsia="Meiryo UI" w:hAnsi="Meiryo UI" w:hint="eastAsia"/>
          <w:sz w:val="24"/>
          <w:szCs w:val="24"/>
        </w:rPr>
        <w:t>室</w:t>
      </w:r>
    </w:p>
    <w:p w14:paraId="78A41750" w14:textId="77777777" w:rsidR="000F6BFE" w:rsidRDefault="000F6BFE" w:rsidP="000F6BFE">
      <w:pPr>
        <w:spacing w:beforeLines="50" w:before="163" w:line="360" w:lineRule="exact"/>
        <w:rPr>
          <w:rFonts w:ascii="Meiryo UI" w:eastAsia="Meiryo UI" w:hAnsi="Meiryo UI"/>
          <w:sz w:val="24"/>
          <w:szCs w:val="24"/>
        </w:rPr>
      </w:pPr>
      <w:r>
        <w:rPr>
          <w:rFonts w:ascii="Meiryo UI" w:eastAsia="Meiryo UI" w:hAnsi="Meiryo UI" w:hint="eastAsia"/>
          <w:sz w:val="24"/>
          <w:szCs w:val="24"/>
        </w:rPr>
        <w:t xml:space="preserve">２　</w:t>
      </w:r>
      <w:r w:rsidR="00AA6B92" w:rsidRPr="000F6BFE">
        <w:rPr>
          <w:rFonts w:ascii="Meiryo UI" w:eastAsia="Meiryo UI" w:hAnsi="Meiryo UI" w:hint="eastAsia"/>
          <w:sz w:val="24"/>
          <w:szCs w:val="24"/>
        </w:rPr>
        <w:t>出席者</w:t>
      </w:r>
      <w:bookmarkStart w:id="0" w:name="_GoBack"/>
      <w:bookmarkEnd w:id="0"/>
    </w:p>
    <w:p w14:paraId="14E85D8F" w14:textId="109AA48E" w:rsidR="000F6BFE" w:rsidRPr="000F6BFE" w:rsidRDefault="00BA50DD" w:rsidP="000F6BFE">
      <w:pPr>
        <w:spacing w:line="360" w:lineRule="exact"/>
        <w:ind w:leftChars="100" w:left="210"/>
        <w:rPr>
          <w:rFonts w:ascii="Meiryo UI" w:eastAsia="Meiryo UI" w:hAnsi="Meiryo UI"/>
          <w:sz w:val="24"/>
          <w:szCs w:val="24"/>
        </w:rPr>
      </w:pPr>
      <w:r w:rsidRPr="000F6BFE">
        <w:rPr>
          <w:rFonts w:ascii="Meiryo UI" w:eastAsia="Meiryo UI" w:hAnsi="Meiryo UI" w:hint="eastAsia"/>
          <w:sz w:val="24"/>
          <w:szCs w:val="24"/>
        </w:rPr>
        <w:t xml:space="preserve">　</w:t>
      </w:r>
      <w:r w:rsidR="000F6BFE" w:rsidRPr="000F6BFE">
        <w:rPr>
          <w:rFonts w:ascii="Meiryo UI" w:eastAsia="Meiryo UI" w:hAnsi="Meiryo UI" w:hint="eastAsia"/>
          <w:sz w:val="24"/>
          <w:szCs w:val="24"/>
        </w:rPr>
        <w:t>別添「出席者名簿」のとおり</w:t>
      </w:r>
      <w:r w:rsidR="00156C03">
        <w:rPr>
          <w:rFonts w:ascii="Meiryo UI" w:eastAsia="Meiryo UI" w:hAnsi="Meiryo UI" w:hint="eastAsia"/>
          <w:sz w:val="24"/>
          <w:szCs w:val="24"/>
        </w:rPr>
        <w:t>。</w:t>
      </w:r>
    </w:p>
    <w:p w14:paraId="26DDEC55" w14:textId="2BDC74ED" w:rsidR="00156C03" w:rsidRDefault="00156C03" w:rsidP="00156C03">
      <w:pPr>
        <w:spacing w:beforeLines="50" w:before="163" w:line="360" w:lineRule="exact"/>
        <w:rPr>
          <w:rFonts w:ascii="Meiryo UI" w:eastAsia="Meiryo UI" w:hAnsi="Meiryo UI"/>
          <w:bCs/>
          <w:sz w:val="24"/>
          <w:szCs w:val="24"/>
        </w:rPr>
      </w:pPr>
      <w:r>
        <w:rPr>
          <w:rFonts w:ascii="Meiryo UI" w:eastAsia="Meiryo UI" w:hAnsi="Meiryo UI" w:hint="eastAsia"/>
          <w:sz w:val="24"/>
          <w:szCs w:val="24"/>
        </w:rPr>
        <w:t xml:space="preserve">３　</w:t>
      </w:r>
      <w:r>
        <w:rPr>
          <w:rFonts w:ascii="Meiryo UI" w:eastAsia="Meiryo UI" w:hAnsi="Meiryo UI" w:hint="eastAsia"/>
          <w:bCs/>
          <w:sz w:val="24"/>
          <w:szCs w:val="24"/>
        </w:rPr>
        <w:t>議　事</w:t>
      </w:r>
    </w:p>
    <w:p w14:paraId="33998E11" w14:textId="11AD1248" w:rsidR="00156C03" w:rsidRDefault="00156C03" w:rsidP="00156C03">
      <w:pPr>
        <w:spacing w:line="360" w:lineRule="exact"/>
        <w:rPr>
          <w:rFonts w:ascii="Meiryo UI" w:eastAsia="Meiryo UI" w:hAnsi="Meiryo UI"/>
          <w:sz w:val="24"/>
          <w:szCs w:val="24"/>
        </w:rPr>
      </w:pPr>
      <w:r>
        <w:rPr>
          <w:rFonts w:ascii="Meiryo UI" w:eastAsia="Meiryo UI" w:hAnsi="Meiryo UI" w:hint="eastAsia"/>
          <w:sz w:val="24"/>
          <w:szCs w:val="24"/>
        </w:rPr>
        <w:t>（１）出席者の紹介</w:t>
      </w:r>
    </w:p>
    <w:p w14:paraId="1DA90293" w14:textId="559A5AC9" w:rsidR="00156C03" w:rsidRDefault="00156C03" w:rsidP="00D671D8">
      <w:pPr>
        <w:spacing w:line="360" w:lineRule="exact"/>
        <w:ind w:left="240" w:hangingChars="100" w:hanging="240"/>
        <w:rPr>
          <w:rFonts w:ascii="Meiryo UI" w:eastAsia="Meiryo UI" w:hAnsi="Meiryo UI"/>
          <w:sz w:val="24"/>
          <w:szCs w:val="24"/>
        </w:rPr>
      </w:pPr>
      <w:r>
        <w:rPr>
          <w:rFonts w:ascii="Meiryo UI" w:eastAsia="Meiryo UI" w:hAnsi="Meiryo UI" w:hint="eastAsia"/>
          <w:sz w:val="24"/>
          <w:szCs w:val="24"/>
        </w:rPr>
        <w:t xml:space="preserve">　　 事務局司会（竜ケ崎保健所地域保健推進室</w:t>
      </w:r>
      <w:r w:rsidR="00D671D8">
        <w:rPr>
          <w:rFonts w:ascii="Meiryo UI" w:eastAsia="Meiryo UI" w:hAnsi="Meiryo UI" w:hint="eastAsia"/>
          <w:sz w:val="24"/>
          <w:szCs w:val="24"/>
        </w:rPr>
        <w:t xml:space="preserve"> </w:t>
      </w:r>
      <w:r>
        <w:rPr>
          <w:rFonts w:ascii="Meiryo UI" w:eastAsia="Meiryo UI" w:hAnsi="Meiryo UI" w:hint="eastAsia"/>
          <w:sz w:val="24"/>
          <w:szCs w:val="24"/>
        </w:rPr>
        <w:t>川田室長）は</w:t>
      </w:r>
      <w:r w:rsidR="00D671D8">
        <w:rPr>
          <w:rFonts w:ascii="Meiryo UI" w:eastAsia="Meiryo UI" w:hAnsi="Meiryo UI" w:hint="eastAsia"/>
          <w:sz w:val="24"/>
          <w:szCs w:val="24"/>
        </w:rPr>
        <w:t>地域医療構想調整会議委員</w:t>
      </w:r>
      <w:r w:rsidR="003E49E7">
        <w:rPr>
          <w:rFonts w:ascii="Meiryo UI" w:eastAsia="Meiryo UI" w:hAnsi="Meiryo UI" w:hint="eastAsia"/>
          <w:sz w:val="24"/>
          <w:szCs w:val="24"/>
        </w:rPr>
        <w:t>2</w:t>
      </w:r>
      <w:r w:rsidR="003E49E7">
        <w:rPr>
          <w:rFonts w:ascii="Meiryo UI" w:eastAsia="Meiryo UI" w:hAnsi="Meiryo UI"/>
          <w:sz w:val="24"/>
          <w:szCs w:val="24"/>
        </w:rPr>
        <w:t>6</w:t>
      </w:r>
      <w:r w:rsidR="00D671D8">
        <w:rPr>
          <w:rFonts w:ascii="Meiryo UI" w:eastAsia="Meiryo UI" w:hAnsi="Meiryo UI" w:hint="eastAsia"/>
          <w:sz w:val="24"/>
          <w:szCs w:val="24"/>
        </w:rPr>
        <w:t>名のうち、出席が2</w:t>
      </w:r>
      <w:r w:rsidR="003E49E7">
        <w:rPr>
          <w:rFonts w:ascii="Meiryo UI" w:eastAsia="Meiryo UI" w:hAnsi="Meiryo UI"/>
          <w:sz w:val="24"/>
          <w:szCs w:val="24"/>
        </w:rPr>
        <w:t>5</w:t>
      </w:r>
      <w:r w:rsidR="00D671D8">
        <w:rPr>
          <w:rFonts w:ascii="Meiryo UI" w:eastAsia="Meiryo UI" w:hAnsi="Meiryo UI" w:hint="eastAsia"/>
          <w:sz w:val="24"/>
          <w:szCs w:val="24"/>
        </w:rPr>
        <w:t>名、欠席が</w:t>
      </w:r>
      <w:r w:rsidR="003E49E7">
        <w:rPr>
          <w:rFonts w:ascii="Meiryo UI" w:eastAsia="Meiryo UI" w:hAnsi="Meiryo UI" w:hint="eastAsia"/>
          <w:sz w:val="24"/>
          <w:szCs w:val="24"/>
        </w:rPr>
        <w:t>1</w:t>
      </w:r>
      <w:r w:rsidR="00D671D8">
        <w:rPr>
          <w:rFonts w:ascii="Meiryo UI" w:eastAsia="Meiryo UI" w:hAnsi="Meiryo UI" w:hint="eastAsia"/>
          <w:sz w:val="24"/>
          <w:szCs w:val="24"/>
        </w:rPr>
        <w:t>名であり、</w:t>
      </w:r>
      <w:r>
        <w:rPr>
          <w:rFonts w:ascii="Meiryo UI" w:eastAsia="Meiryo UI" w:hAnsi="Meiryo UI" w:hint="eastAsia"/>
          <w:sz w:val="24"/>
          <w:szCs w:val="24"/>
        </w:rPr>
        <w:t>地域医療構想調整会議設置要綱第7条第2項に</w:t>
      </w:r>
      <w:r w:rsidR="00D671D8">
        <w:rPr>
          <w:rFonts w:ascii="Meiryo UI" w:eastAsia="Meiryo UI" w:hAnsi="Meiryo UI" w:hint="eastAsia"/>
          <w:sz w:val="24"/>
          <w:szCs w:val="24"/>
        </w:rPr>
        <w:t>より会議が成立する旨報告した。</w:t>
      </w:r>
    </w:p>
    <w:p w14:paraId="1B63EDDE" w14:textId="3A345A80" w:rsidR="00D671D8" w:rsidRDefault="00D671D8" w:rsidP="00D671D8">
      <w:pPr>
        <w:spacing w:beforeLines="50" w:before="163" w:line="360" w:lineRule="exact"/>
        <w:ind w:left="240" w:hangingChars="100" w:hanging="240"/>
        <w:rPr>
          <w:rFonts w:ascii="Meiryo UI" w:eastAsia="Meiryo UI" w:hAnsi="Meiryo UI"/>
          <w:sz w:val="24"/>
          <w:szCs w:val="24"/>
        </w:rPr>
      </w:pPr>
      <w:r>
        <w:rPr>
          <w:rFonts w:ascii="Meiryo UI" w:eastAsia="Meiryo UI" w:hAnsi="Meiryo UI" w:hint="eastAsia"/>
          <w:sz w:val="24"/>
          <w:szCs w:val="24"/>
        </w:rPr>
        <w:t>（２）議長の選任</w:t>
      </w:r>
    </w:p>
    <w:p w14:paraId="370EE68E" w14:textId="4EEA069F" w:rsidR="00D671D8" w:rsidRDefault="00D671D8" w:rsidP="00D671D8">
      <w:pPr>
        <w:spacing w:line="360" w:lineRule="exact"/>
        <w:ind w:left="240" w:hangingChars="100" w:hanging="240"/>
        <w:rPr>
          <w:rFonts w:ascii="Meiryo UI" w:eastAsia="Meiryo UI" w:hAnsi="Meiryo UI"/>
          <w:sz w:val="24"/>
          <w:szCs w:val="24"/>
        </w:rPr>
      </w:pPr>
      <w:r>
        <w:rPr>
          <w:rFonts w:ascii="Meiryo UI" w:eastAsia="Meiryo UI" w:hAnsi="Meiryo UI" w:hint="eastAsia"/>
          <w:sz w:val="24"/>
          <w:szCs w:val="24"/>
        </w:rPr>
        <w:t xml:space="preserve">　　　地域医療構想調整会議設置要綱第7条により、眞壁会長が議長に就いた。</w:t>
      </w:r>
    </w:p>
    <w:p w14:paraId="581A143E" w14:textId="26C3A2FB" w:rsidR="00D671D8" w:rsidRDefault="00D671D8" w:rsidP="00D671D8">
      <w:pPr>
        <w:spacing w:beforeLines="50" w:before="163" w:line="360" w:lineRule="exact"/>
        <w:ind w:left="240" w:hangingChars="100" w:hanging="240"/>
        <w:rPr>
          <w:rFonts w:ascii="Meiryo UI" w:eastAsia="Meiryo UI" w:hAnsi="Meiryo UI"/>
          <w:sz w:val="24"/>
          <w:szCs w:val="24"/>
        </w:rPr>
      </w:pPr>
      <w:r>
        <w:rPr>
          <w:rFonts w:ascii="Meiryo UI" w:eastAsia="Meiryo UI" w:hAnsi="Meiryo UI" w:hint="eastAsia"/>
          <w:sz w:val="24"/>
          <w:szCs w:val="24"/>
        </w:rPr>
        <w:t>（３）会議録署名人の指名</w:t>
      </w:r>
    </w:p>
    <w:p w14:paraId="3535D0E1" w14:textId="44759009" w:rsidR="00D671D8" w:rsidRDefault="00D671D8" w:rsidP="00D671D8">
      <w:pPr>
        <w:spacing w:line="360" w:lineRule="exact"/>
        <w:ind w:left="240" w:hangingChars="100" w:hanging="240"/>
        <w:rPr>
          <w:rFonts w:ascii="Meiryo UI" w:eastAsia="Meiryo UI" w:hAnsi="Meiryo UI"/>
          <w:sz w:val="24"/>
          <w:szCs w:val="24"/>
        </w:rPr>
      </w:pPr>
      <w:r>
        <w:rPr>
          <w:rFonts w:ascii="Meiryo UI" w:eastAsia="Meiryo UI" w:hAnsi="Meiryo UI" w:hint="eastAsia"/>
          <w:sz w:val="24"/>
          <w:szCs w:val="24"/>
        </w:rPr>
        <w:t xml:space="preserve">　　　会長は地域医療構想調整会議設置要綱第１０条により、会議録署名人に菊地委員と林委員を指名した。</w:t>
      </w:r>
    </w:p>
    <w:p w14:paraId="05588722" w14:textId="2B96D20E" w:rsidR="00D671D8" w:rsidRDefault="00D671D8" w:rsidP="00D671D8">
      <w:pPr>
        <w:spacing w:beforeLines="50" w:before="163" w:line="360" w:lineRule="exact"/>
        <w:ind w:left="240" w:hangingChars="100" w:hanging="240"/>
        <w:rPr>
          <w:rFonts w:ascii="Meiryo UI" w:eastAsia="Meiryo UI" w:hAnsi="Meiryo UI"/>
          <w:sz w:val="24"/>
          <w:szCs w:val="24"/>
        </w:rPr>
      </w:pPr>
      <w:r>
        <w:rPr>
          <w:rFonts w:ascii="Meiryo UI" w:eastAsia="Meiryo UI" w:hAnsi="Meiryo UI" w:hint="eastAsia"/>
          <w:sz w:val="24"/>
          <w:szCs w:val="24"/>
        </w:rPr>
        <w:t>（４）議事</w:t>
      </w:r>
    </w:p>
    <w:p w14:paraId="5B44B2C0" w14:textId="6A28B1AD" w:rsidR="00653BB6" w:rsidRDefault="00E437E9" w:rsidP="009715B7">
      <w:pPr>
        <w:spacing w:line="360" w:lineRule="exact"/>
        <w:ind w:left="240" w:hangingChars="100" w:hanging="240"/>
        <w:rPr>
          <w:rFonts w:ascii="Meiryo UI" w:eastAsia="Meiryo UI" w:hAnsi="Meiryo UI"/>
          <w:sz w:val="24"/>
          <w:szCs w:val="24"/>
        </w:rPr>
      </w:pPr>
      <w:r>
        <w:rPr>
          <w:rFonts w:ascii="Meiryo UI" w:eastAsia="Meiryo UI" w:hAnsi="Meiryo UI" w:hint="eastAsia"/>
          <w:sz w:val="24"/>
          <w:szCs w:val="24"/>
        </w:rPr>
        <w:t xml:space="preserve">　</w:t>
      </w:r>
      <w:r w:rsidR="001F5169">
        <w:rPr>
          <w:rFonts w:ascii="Meiryo UI" w:eastAsia="Meiryo UI" w:hAnsi="Meiryo UI" w:hint="eastAsia"/>
          <w:sz w:val="24"/>
          <w:szCs w:val="24"/>
        </w:rPr>
        <w:t xml:space="preserve">　</w:t>
      </w:r>
      <w:r w:rsidR="00D671D8">
        <w:rPr>
          <w:rFonts w:ascii="Meiryo UI" w:eastAsia="Meiryo UI" w:hAnsi="Meiryo UI" w:hint="eastAsia"/>
          <w:sz w:val="24"/>
          <w:szCs w:val="24"/>
        </w:rPr>
        <w:t>①</w:t>
      </w:r>
      <w:r w:rsidR="003E49E7" w:rsidRPr="003E49E7">
        <w:rPr>
          <w:rFonts w:ascii="Meiryo UI" w:eastAsia="Meiryo UI" w:hAnsi="Meiryo UI" w:hint="eastAsia"/>
          <w:sz w:val="24"/>
          <w:szCs w:val="24"/>
        </w:rPr>
        <w:t>第８次保健医療計画（素案）の検討について</w:t>
      </w:r>
      <w:r w:rsidR="00653BB6">
        <w:rPr>
          <w:rFonts w:ascii="Meiryo UI" w:eastAsia="Meiryo UI" w:hAnsi="Meiryo UI" w:hint="eastAsia"/>
          <w:sz w:val="24"/>
          <w:szCs w:val="24"/>
        </w:rPr>
        <w:t>（諮問事項）</w:t>
      </w:r>
      <w:r w:rsidR="009C011E">
        <w:rPr>
          <w:rFonts w:ascii="Meiryo UI" w:eastAsia="Meiryo UI" w:hAnsi="Meiryo UI" w:hint="eastAsia"/>
          <w:sz w:val="24"/>
          <w:szCs w:val="24"/>
        </w:rPr>
        <w:t>…</w:t>
      </w:r>
      <w:r w:rsidR="007A462C" w:rsidRPr="002C6C94">
        <w:rPr>
          <w:rFonts w:ascii="Meiryo UI" w:eastAsia="Meiryo UI" w:hAnsi="Meiryo UI" w:hint="eastAsia"/>
          <w:sz w:val="24"/>
          <w:szCs w:val="24"/>
        </w:rPr>
        <w:t>【資料１】</w:t>
      </w:r>
    </w:p>
    <w:p w14:paraId="15C5369C" w14:textId="05A5BECB" w:rsidR="00DB5BDD" w:rsidRDefault="009715B7" w:rsidP="009F1F93">
      <w:pPr>
        <w:spacing w:line="360" w:lineRule="exact"/>
        <w:ind w:leftChars="150" w:left="315"/>
        <w:rPr>
          <w:rFonts w:ascii="Meiryo UI" w:eastAsia="Meiryo UI" w:hAnsi="Meiryo UI"/>
          <w:sz w:val="24"/>
          <w:szCs w:val="24"/>
        </w:rPr>
      </w:pPr>
      <w:r>
        <w:rPr>
          <w:rFonts w:ascii="Meiryo UI" w:eastAsia="Meiryo UI" w:hAnsi="Meiryo UI" w:hint="eastAsia"/>
          <w:sz w:val="24"/>
          <w:szCs w:val="24"/>
        </w:rPr>
        <w:t xml:space="preserve">　</w:t>
      </w:r>
      <w:r w:rsidR="00696E28">
        <w:rPr>
          <w:rFonts w:ascii="Meiryo UI" w:eastAsia="Meiryo UI" w:hAnsi="Meiryo UI" w:hint="eastAsia"/>
          <w:sz w:val="24"/>
          <w:szCs w:val="24"/>
        </w:rPr>
        <w:t>事務局から当地域への検討依頼事項について説明し、事前に意見を</w:t>
      </w:r>
      <w:r w:rsidR="009F1F93">
        <w:rPr>
          <w:rFonts w:ascii="Meiryo UI" w:eastAsia="Meiryo UI" w:hAnsi="Meiryo UI" w:hint="eastAsia"/>
          <w:sz w:val="24"/>
          <w:szCs w:val="24"/>
        </w:rPr>
        <w:t>提出</w:t>
      </w:r>
      <w:r w:rsidR="0026240C">
        <w:rPr>
          <w:rFonts w:ascii="Meiryo UI" w:eastAsia="Meiryo UI" w:hAnsi="Meiryo UI" w:hint="eastAsia"/>
          <w:sz w:val="24"/>
          <w:szCs w:val="24"/>
        </w:rPr>
        <w:t>した</w:t>
      </w:r>
      <w:r w:rsidR="00696E28">
        <w:rPr>
          <w:rFonts w:ascii="Meiryo UI" w:eastAsia="Meiryo UI" w:hAnsi="Meiryo UI" w:hint="eastAsia"/>
          <w:sz w:val="24"/>
          <w:szCs w:val="24"/>
        </w:rPr>
        <w:t>委員</w:t>
      </w:r>
      <w:r w:rsidR="009F1F93">
        <w:rPr>
          <w:rFonts w:ascii="Meiryo UI" w:eastAsia="Meiryo UI" w:hAnsi="Meiryo UI" w:hint="eastAsia"/>
          <w:sz w:val="24"/>
          <w:szCs w:val="24"/>
        </w:rPr>
        <w:t>に対して</w:t>
      </w:r>
      <w:r w:rsidR="00696E28">
        <w:rPr>
          <w:rFonts w:ascii="Meiryo UI" w:eastAsia="Meiryo UI" w:hAnsi="Meiryo UI" w:hint="eastAsia"/>
          <w:sz w:val="24"/>
          <w:szCs w:val="24"/>
        </w:rPr>
        <w:t>補足説明</w:t>
      </w:r>
      <w:r w:rsidR="009F1F93">
        <w:rPr>
          <w:rFonts w:ascii="Meiryo UI" w:eastAsia="Meiryo UI" w:hAnsi="Meiryo UI" w:hint="eastAsia"/>
          <w:sz w:val="24"/>
          <w:szCs w:val="24"/>
        </w:rPr>
        <w:t>を求めた。</w:t>
      </w:r>
      <w:r w:rsidR="0026240C">
        <w:rPr>
          <w:rFonts w:ascii="Meiryo UI" w:eastAsia="Meiryo UI" w:hAnsi="Meiryo UI" w:hint="eastAsia"/>
          <w:sz w:val="24"/>
          <w:szCs w:val="24"/>
        </w:rPr>
        <w:t>会議当日に</w:t>
      </w:r>
      <w:r w:rsidR="009F1F93">
        <w:rPr>
          <w:rFonts w:ascii="Meiryo UI" w:eastAsia="Meiryo UI" w:hAnsi="Meiryo UI" w:hint="eastAsia"/>
          <w:sz w:val="24"/>
          <w:szCs w:val="24"/>
        </w:rPr>
        <w:t>委員１名から意見が出された。</w:t>
      </w:r>
      <w:r w:rsidR="00696E28">
        <w:rPr>
          <w:rFonts w:ascii="Meiryo UI" w:eastAsia="Meiryo UI" w:hAnsi="Meiryo UI" w:hint="eastAsia"/>
          <w:sz w:val="24"/>
          <w:szCs w:val="24"/>
        </w:rPr>
        <w:t>事前提出意見及び会議当日に出された意見を</w:t>
      </w:r>
      <w:r>
        <w:rPr>
          <w:rFonts w:ascii="Meiryo UI" w:eastAsia="Meiryo UI" w:hAnsi="Meiryo UI" w:hint="eastAsia"/>
          <w:sz w:val="24"/>
          <w:szCs w:val="24"/>
        </w:rPr>
        <w:t>当地域の意見と</w:t>
      </w:r>
      <w:r w:rsidR="009C011E">
        <w:rPr>
          <w:rFonts w:ascii="Meiryo UI" w:eastAsia="Meiryo UI" w:hAnsi="Meiryo UI" w:hint="eastAsia"/>
          <w:sz w:val="24"/>
          <w:szCs w:val="24"/>
        </w:rPr>
        <w:t>す</w:t>
      </w:r>
      <w:r>
        <w:rPr>
          <w:rFonts w:ascii="Meiryo UI" w:eastAsia="Meiryo UI" w:hAnsi="Meiryo UI" w:hint="eastAsia"/>
          <w:sz w:val="24"/>
          <w:szCs w:val="24"/>
        </w:rPr>
        <w:t>ること</w:t>
      </w:r>
      <w:r w:rsidR="0026240C">
        <w:rPr>
          <w:rFonts w:ascii="Meiryo UI" w:eastAsia="Meiryo UI" w:hAnsi="Meiryo UI" w:hint="eastAsia"/>
          <w:sz w:val="24"/>
          <w:szCs w:val="24"/>
        </w:rPr>
        <w:t>について</w:t>
      </w:r>
      <w:r>
        <w:rPr>
          <w:rFonts w:ascii="Meiryo UI" w:eastAsia="Meiryo UI" w:hAnsi="Meiryo UI" w:hint="eastAsia"/>
          <w:sz w:val="24"/>
          <w:szCs w:val="24"/>
        </w:rPr>
        <w:t>承認された</w:t>
      </w:r>
      <w:r w:rsidR="005B1C3A">
        <w:rPr>
          <w:rFonts w:ascii="Meiryo UI" w:eastAsia="Meiryo UI" w:hAnsi="Meiryo UI" w:hint="eastAsia"/>
          <w:sz w:val="24"/>
          <w:szCs w:val="24"/>
        </w:rPr>
        <w:t>。</w:t>
      </w:r>
    </w:p>
    <w:p w14:paraId="1803C60A" w14:textId="493E27C9" w:rsidR="001F5169" w:rsidRPr="001F5169" w:rsidRDefault="009715B7" w:rsidP="00DB5BDD">
      <w:pPr>
        <w:spacing w:beforeLines="50" w:before="163" w:line="360" w:lineRule="exact"/>
        <w:rPr>
          <w:rFonts w:ascii="Meiryo UI" w:eastAsia="Meiryo UI" w:hAnsi="Meiryo UI"/>
          <w:sz w:val="24"/>
          <w:szCs w:val="24"/>
        </w:rPr>
      </w:pPr>
      <w:r>
        <w:rPr>
          <w:rFonts w:ascii="Meiryo UI" w:eastAsia="Meiryo UI" w:hAnsi="Meiryo UI" w:hint="eastAsia"/>
          <w:sz w:val="24"/>
          <w:szCs w:val="24"/>
        </w:rPr>
        <w:t xml:space="preserve">　　②</w:t>
      </w:r>
      <w:r w:rsidR="001F5169">
        <w:rPr>
          <w:rFonts w:ascii="Meiryo UI" w:eastAsia="Meiryo UI" w:hAnsi="Meiryo UI" w:hint="eastAsia"/>
          <w:sz w:val="24"/>
          <w:szCs w:val="24"/>
        </w:rPr>
        <w:t xml:space="preserve">　</w:t>
      </w:r>
      <w:r w:rsidRPr="009715B7">
        <w:rPr>
          <w:rFonts w:ascii="Meiryo UI" w:eastAsia="Meiryo UI" w:hAnsi="Meiryo UI" w:hint="eastAsia"/>
          <w:sz w:val="24"/>
          <w:szCs w:val="24"/>
        </w:rPr>
        <w:t>医師の働き方</w:t>
      </w:r>
      <w:r>
        <w:rPr>
          <w:rFonts w:ascii="Meiryo UI" w:eastAsia="Meiryo UI" w:hAnsi="Meiryo UI" w:hint="eastAsia"/>
          <w:sz w:val="24"/>
          <w:szCs w:val="24"/>
        </w:rPr>
        <w:t>改革</w:t>
      </w:r>
      <w:r w:rsidRPr="009715B7">
        <w:rPr>
          <w:rFonts w:ascii="Meiryo UI" w:eastAsia="Meiryo UI" w:hAnsi="Meiryo UI" w:hint="eastAsia"/>
          <w:sz w:val="24"/>
          <w:szCs w:val="24"/>
        </w:rPr>
        <w:t>を見据えた地域医療体制</w:t>
      </w:r>
      <w:r w:rsidR="005A553D">
        <w:rPr>
          <w:rFonts w:ascii="Meiryo UI" w:eastAsia="Meiryo UI" w:hAnsi="Meiryo UI" w:hint="eastAsia"/>
          <w:sz w:val="24"/>
          <w:szCs w:val="24"/>
        </w:rPr>
        <w:t>（協議事項）</w:t>
      </w:r>
      <w:r w:rsidR="009C011E">
        <w:rPr>
          <w:rFonts w:ascii="Meiryo UI" w:eastAsia="Meiryo UI" w:hAnsi="Meiryo UI" w:hint="eastAsia"/>
          <w:sz w:val="24"/>
          <w:szCs w:val="24"/>
        </w:rPr>
        <w:t>…【資料2】</w:t>
      </w:r>
      <w:r w:rsidR="001F5169">
        <w:rPr>
          <w:rFonts w:ascii="Meiryo UI" w:eastAsia="Meiryo UI" w:hAnsi="Meiryo UI" w:hint="eastAsia"/>
          <w:sz w:val="24"/>
          <w:szCs w:val="24"/>
        </w:rPr>
        <w:t xml:space="preserve">　</w:t>
      </w:r>
    </w:p>
    <w:p w14:paraId="55AF697E" w14:textId="01188090" w:rsidR="003E49E7" w:rsidRDefault="009715B7" w:rsidP="009C011E">
      <w:pPr>
        <w:spacing w:line="360" w:lineRule="exact"/>
        <w:ind w:leftChars="150" w:left="555" w:hangingChars="100" w:hanging="240"/>
        <w:rPr>
          <w:rFonts w:ascii="Meiryo UI" w:eastAsia="Meiryo UI" w:hAnsi="Meiryo UI"/>
          <w:sz w:val="24"/>
          <w:szCs w:val="24"/>
        </w:rPr>
      </w:pPr>
      <w:r>
        <w:rPr>
          <w:rFonts w:ascii="Meiryo UI" w:eastAsia="Meiryo UI" w:hAnsi="Meiryo UI" w:hint="eastAsia"/>
          <w:sz w:val="24"/>
          <w:szCs w:val="24"/>
        </w:rPr>
        <w:t xml:space="preserve">　　 事務局から</w:t>
      </w:r>
      <w:r w:rsidR="00936A22">
        <w:rPr>
          <w:rFonts w:ascii="Meiryo UI" w:eastAsia="Meiryo UI" w:hAnsi="Meiryo UI" w:hint="eastAsia"/>
          <w:sz w:val="24"/>
          <w:szCs w:val="24"/>
        </w:rPr>
        <w:t>、当地域における</w:t>
      </w:r>
      <w:r w:rsidR="00281C24">
        <w:rPr>
          <w:rFonts w:ascii="Meiryo UI" w:eastAsia="Meiryo UI" w:hAnsi="Meiryo UI" w:hint="eastAsia"/>
          <w:sz w:val="24"/>
          <w:szCs w:val="24"/>
        </w:rPr>
        <w:t>各</w:t>
      </w:r>
      <w:r w:rsidR="00936A22">
        <w:rPr>
          <w:rFonts w:ascii="Meiryo UI" w:eastAsia="Meiryo UI" w:hAnsi="Meiryo UI" w:hint="eastAsia"/>
          <w:sz w:val="24"/>
          <w:szCs w:val="24"/>
        </w:rPr>
        <w:t>医療機関の宿日直許可の取得状況、当地域の小児救急体制に係る検討の経過と今後の方向性</w:t>
      </w:r>
      <w:r w:rsidR="009C011E">
        <w:rPr>
          <w:rFonts w:ascii="Meiryo UI" w:eastAsia="Meiryo UI" w:hAnsi="Meiryo UI" w:hint="eastAsia"/>
          <w:sz w:val="24"/>
          <w:szCs w:val="24"/>
        </w:rPr>
        <w:t>（案）</w:t>
      </w:r>
      <w:r w:rsidR="00936A22">
        <w:rPr>
          <w:rFonts w:ascii="Meiryo UI" w:eastAsia="Meiryo UI" w:hAnsi="Meiryo UI" w:hint="eastAsia"/>
          <w:sz w:val="24"/>
          <w:szCs w:val="24"/>
        </w:rPr>
        <w:t>について説明を</w:t>
      </w:r>
      <w:r w:rsidR="009C011E">
        <w:rPr>
          <w:rFonts w:ascii="Meiryo UI" w:eastAsia="Meiryo UI" w:hAnsi="Meiryo UI" w:hint="eastAsia"/>
          <w:sz w:val="24"/>
          <w:szCs w:val="24"/>
        </w:rPr>
        <w:t>行い、</w:t>
      </w:r>
      <w:r w:rsidR="00936A22">
        <w:rPr>
          <w:rFonts w:ascii="Meiryo UI" w:eastAsia="Meiryo UI" w:hAnsi="Meiryo UI" w:hint="eastAsia"/>
          <w:sz w:val="24"/>
          <w:szCs w:val="24"/>
        </w:rPr>
        <w:t>その後、各医療機関における働き方改革についての準備状況等について情報交換を行</w:t>
      </w:r>
      <w:r w:rsidR="00CE28DC">
        <w:rPr>
          <w:rFonts w:ascii="Meiryo UI" w:eastAsia="Meiryo UI" w:hAnsi="Meiryo UI" w:hint="eastAsia"/>
          <w:sz w:val="24"/>
          <w:szCs w:val="24"/>
        </w:rPr>
        <w:t>った。</w:t>
      </w:r>
      <w:r w:rsidR="00281C24">
        <w:rPr>
          <w:rFonts w:ascii="Meiryo UI" w:eastAsia="Meiryo UI" w:hAnsi="Meiryo UI" w:hint="eastAsia"/>
          <w:sz w:val="24"/>
          <w:szCs w:val="24"/>
        </w:rPr>
        <w:t>今後、</w:t>
      </w:r>
      <w:r w:rsidR="009C011E">
        <w:rPr>
          <w:rFonts w:ascii="Meiryo UI" w:eastAsia="Meiryo UI" w:hAnsi="Meiryo UI" w:hint="eastAsia"/>
          <w:sz w:val="24"/>
          <w:szCs w:val="24"/>
        </w:rPr>
        <w:t>事務局からの当地域の小児救急体制に係る今後の方向性（案）を当地域の意見として進めていくこと</w:t>
      </w:r>
      <w:r w:rsidR="0026240C">
        <w:rPr>
          <w:rFonts w:ascii="Meiryo UI" w:eastAsia="Meiryo UI" w:hAnsi="Meiryo UI" w:hint="eastAsia"/>
          <w:sz w:val="24"/>
          <w:szCs w:val="24"/>
        </w:rPr>
        <w:t>について</w:t>
      </w:r>
      <w:r w:rsidR="009C011E">
        <w:rPr>
          <w:rFonts w:ascii="Meiryo UI" w:eastAsia="Meiryo UI" w:hAnsi="Meiryo UI" w:hint="eastAsia"/>
          <w:sz w:val="24"/>
          <w:szCs w:val="24"/>
        </w:rPr>
        <w:t>承認された。</w:t>
      </w:r>
    </w:p>
    <w:p w14:paraId="0B84196F" w14:textId="3D358B73" w:rsidR="007A14B5" w:rsidRDefault="00E437E9" w:rsidP="00E437E9">
      <w:pPr>
        <w:spacing w:beforeLines="50" w:before="163" w:line="360" w:lineRule="exact"/>
        <w:rPr>
          <w:rFonts w:ascii="Meiryo UI" w:eastAsia="Meiryo UI" w:hAnsi="Meiryo UI"/>
          <w:sz w:val="24"/>
          <w:szCs w:val="24"/>
        </w:rPr>
      </w:pPr>
      <w:r>
        <w:rPr>
          <w:rFonts w:ascii="Meiryo UI" w:eastAsia="Meiryo UI" w:hAnsi="Meiryo UI" w:hint="eastAsia"/>
          <w:sz w:val="24"/>
          <w:szCs w:val="24"/>
        </w:rPr>
        <w:t xml:space="preserve">　以上を持って全ての議事が終了したので、議長は閉会の宣言をした。</w:t>
      </w:r>
    </w:p>
    <w:p w14:paraId="14BFF2F2" w14:textId="7A1807AA" w:rsidR="00F737C3" w:rsidRDefault="00F737C3" w:rsidP="00F737C3">
      <w:pPr>
        <w:spacing w:line="360" w:lineRule="exact"/>
        <w:rPr>
          <w:rFonts w:ascii="Meiryo UI" w:eastAsia="Meiryo UI" w:hAnsi="Meiryo UI"/>
          <w:sz w:val="24"/>
          <w:szCs w:val="24"/>
        </w:rPr>
      </w:pPr>
      <w:r>
        <w:rPr>
          <w:rFonts w:ascii="Meiryo UI" w:eastAsia="Meiryo UI" w:hAnsi="Meiryo UI" w:hint="eastAsia"/>
          <w:sz w:val="24"/>
          <w:szCs w:val="24"/>
        </w:rPr>
        <w:t xml:space="preserve">　上記を確認するため、会議録を作成し、会議録署名人が署名する。</w:t>
      </w:r>
    </w:p>
    <w:p w14:paraId="52A61732" w14:textId="3E493B18" w:rsidR="00F737C3" w:rsidRDefault="00F737C3" w:rsidP="00DB5BDD">
      <w:pPr>
        <w:spacing w:beforeLines="100" w:before="326" w:line="360" w:lineRule="exact"/>
        <w:rPr>
          <w:rFonts w:ascii="Meiryo UI" w:eastAsia="Meiryo UI" w:hAnsi="Meiryo UI"/>
          <w:sz w:val="24"/>
          <w:szCs w:val="24"/>
        </w:rPr>
      </w:pPr>
      <w:r>
        <w:rPr>
          <w:rFonts w:ascii="Meiryo UI" w:eastAsia="Meiryo UI" w:hAnsi="Meiryo UI" w:hint="eastAsia"/>
          <w:sz w:val="24"/>
          <w:szCs w:val="24"/>
        </w:rPr>
        <w:t xml:space="preserve">　　　令和 </w:t>
      </w:r>
      <w:r w:rsidR="00031D3B">
        <w:rPr>
          <w:rFonts w:ascii="Meiryo UI" w:eastAsia="Meiryo UI" w:hAnsi="Meiryo UI" w:hint="eastAsia"/>
          <w:sz w:val="24"/>
          <w:szCs w:val="24"/>
        </w:rPr>
        <w:t>５</w:t>
      </w:r>
      <w:r>
        <w:rPr>
          <w:rFonts w:ascii="Meiryo UI" w:eastAsia="Meiryo UI" w:hAnsi="Meiryo UI" w:hint="eastAsia"/>
          <w:sz w:val="24"/>
          <w:szCs w:val="24"/>
        </w:rPr>
        <w:t xml:space="preserve"> 年　　月　　日</w:t>
      </w:r>
    </w:p>
    <w:p w14:paraId="2403721B" w14:textId="77777777" w:rsidR="00F737C3" w:rsidRDefault="00F737C3" w:rsidP="003C00B4">
      <w:pPr>
        <w:spacing w:beforeLines="50" w:before="163" w:line="360" w:lineRule="exact"/>
        <w:rPr>
          <w:rFonts w:ascii="Meiryo UI" w:eastAsia="Meiryo UI" w:hAnsi="Meiryo UI"/>
          <w:sz w:val="24"/>
          <w:szCs w:val="24"/>
        </w:rPr>
      </w:pPr>
      <w:r>
        <w:rPr>
          <w:rFonts w:ascii="Meiryo UI" w:eastAsia="Meiryo UI" w:hAnsi="Meiryo UI" w:hint="eastAsia"/>
          <w:sz w:val="24"/>
          <w:szCs w:val="24"/>
        </w:rPr>
        <w:t xml:space="preserve">　　　　　取手・竜ケ崎地域医療構想調整会議会長</w:t>
      </w:r>
    </w:p>
    <w:p w14:paraId="315A8B93" w14:textId="77777777" w:rsidR="00F737C3" w:rsidRDefault="00F737C3" w:rsidP="00DB5BDD">
      <w:pPr>
        <w:spacing w:beforeLines="100" w:before="326" w:line="360" w:lineRule="exact"/>
        <w:rPr>
          <w:rFonts w:ascii="Meiryo UI" w:eastAsia="Meiryo UI" w:hAnsi="Meiryo UI"/>
          <w:sz w:val="24"/>
          <w:szCs w:val="24"/>
        </w:rPr>
      </w:pPr>
      <w:r>
        <w:rPr>
          <w:rFonts w:ascii="Meiryo UI" w:eastAsia="Meiryo UI" w:hAnsi="Meiryo UI" w:hint="eastAsia"/>
          <w:sz w:val="24"/>
          <w:szCs w:val="24"/>
        </w:rPr>
        <w:t xml:space="preserve">　　　　　　　　　　　　　　　　　　　　　　会議録署名人</w:t>
      </w:r>
    </w:p>
    <w:p w14:paraId="34E933C8" w14:textId="77777777" w:rsidR="00F737C3" w:rsidRPr="00F737C3" w:rsidRDefault="00F737C3" w:rsidP="00DB5BDD">
      <w:pPr>
        <w:spacing w:beforeLines="100" w:before="326" w:line="360" w:lineRule="exact"/>
        <w:rPr>
          <w:rFonts w:ascii="Meiryo UI" w:eastAsia="Meiryo UI" w:hAnsi="Meiryo UI"/>
          <w:sz w:val="24"/>
          <w:szCs w:val="24"/>
        </w:rPr>
      </w:pPr>
      <w:r>
        <w:rPr>
          <w:rFonts w:ascii="Meiryo UI" w:eastAsia="Meiryo UI" w:hAnsi="Meiryo UI" w:hint="eastAsia"/>
          <w:sz w:val="24"/>
          <w:szCs w:val="24"/>
        </w:rPr>
        <w:t xml:space="preserve">　　　　　　　　　　　　　　　　　　　　　　会議録署名人</w:t>
      </w:r>
    </w:p>
    <w:sectPr w:rsidR="00F737C3" w:rsidRPr="00F737C3" w:rsidSect="009C011E">
      <w:footerReference w:type="default" r:id="rId7"/>
      <w:pgSz w:w="11906" w:h="16838" w:code="9"/>
      <w:pgMar w:top="907" w:right="964" w:bottom="907" w:left="107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5CD57" w14:textId="77777777" w:rsidR="009C23E5" w:rsidRDefault="009C23E5" w:rsidP="009C23E5">
      <w:r>
        <w:separator/>
      </w:r>
    </w:p>
  </w:endnote>
  <w:endnote w:type="continuationSeparator" w:id="0">
    <w:p w14:paraId="06C8F4C5" w14:textId="77777777" w:rsidR="009C23E5" w:rsidRDefault="009C23E5" w:rsidP="009C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791134"/>
      <w:docPartObj>
        <w:docPartGallery w:val="Page Numbers (Bottom of Page)"/>
        <w:docPartUnique/>
      </w:docPartObj>
    </w:sdtPr>
    <w:sdtEndPr>
      <w:rPr>
        <w:rFonts w:ascii="Meiryo UI" w:eastAsia="Meiryo UI" w:hAnsi="Meiryo UI"/>
      </w:rPr>
    </w:sdtEndPr>
    <w:sdtContent>
      <w:p w14:paraId="7BFD0730" w14:textId="412380EA" w:rsidR="009C23E5" w:rsidRPr="009C23E5" w:rsidRDefault="009C23E5" w:rsidP="009C23E5">
        <w:pPr>
          <w:pStyle w:val="a9"/>
          <w:jc w:val="center"/>
          <w:rPr>
            <w:rFonts w:ascii="Meiryo UI" w:eastAsia="Meiryo UI" w:hAnsi="Meiryo UI"/>
          </w:rPr>
        </w:pPr>
        <w:r w:rsidRPr="009C23E5">
          <w:rPr>
            <w:rFonts w:ascii="Meiryo UI" w:eastAsia="Meiryo UI" w:hAnsi="Meiryo UI"/>
          </w:rPr>
          <w:fldChar w:fldCharType="begin"/>
        </w:r>
        <w:r w:rsidRPr="009C23E5">
          <w:rPr>
            <w:rFonts w:ascii="Meiryo UI" w:eastAsia="Meiryo UI" w:hAnsi="Meiryo UI"/>
          </w:rPr>
          <w:instrText>PAGE   \* MERGEFORMAT</w:instrText>
        </w:r>
        <w:r w:rsidRPr="009C23E5">
          <w:rPr>
            <w:rFonts w:ascii="Meiryo UI" w:eastAsia="Meiryo UI" w:hAnsi="Meiryo UI"/>
          </w:rPr>
          <w:fldChar w:fldCharType="separate"/>
        </w:r>
        <w:r w:rsidR="00FB2B4C" w:rsidRPr="00FB2B4C">
          <w:rPr>
            <w:rFonts w:ascii="Meiryo UI" w:eastAsia="Meiryo UI" w:hAnsi="Meiryo UI"/>
            <w:noProof/>
            <w:lang w:val="ja-JP"/>
          </w:rPr>
          <w:t>1</w:t>
        </w:r>
        <w:r w:rsidRPr="009C23E5">
          <w:rPr>
            <w:rFonts w:ascii="Meiryo UI" w:eastAsia="Meiryo UI" w:hAnsi="Meiryo U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44DBB" w14:textId="77777777" w:rsidR="009C23E5" w:rsidRDefault="009C23E5" w:rsidP="009C23E5">
      <w:r>
        <w:separator/>
      </w:r>
    </w:p>
  </w:footnote>
  <w:footnote w:type="continuationSeparator" w:id="0">
    <w:p w14:paraId="6FD3A3D4" w14:textId="77777777" w:rsidR="009C23E5" w:rsidRDefault="009C23E5" w:rsidP="009C2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052A"/>
    <w:multiLevelType w:val="hybridMultilevel"/>
    <w:tmpl w:val="61067EF8"/>
    <w:lvl w:ilvl="0" w:tplc="1820FC28">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015517"/>
    <w:multiLevelType w:val="hybridMultilevel"/>
    <w:tmpl w:val="811200E2"/>
    <w:lvl w:ilvl="0" w:tplc="A4C24998">
      <w:start w:val="1"/>
      <w:numFmt w:val="decimal"/>
      <w:suff w:val="nothing"/>
      <w:lvlText w:val="(%1) "/>
      <w:lvlJc w:val="left"/>
      <w:pPr>
        <w:ind w:left="420" w:hanging="420"/>
      </w:pPr>
      <w:rPr>
        <w:rFonts w:hint="default"/>
      </w:rPr>
    </w:lvl>
    <w:lvl w:ilvl="1" w:tplc="A96C32CA">
      <w:start w:val="1"/>
      <w:numFmt w:val="bullet"/>
      <w:lvlText w:val="・"/>
      <w:lvlJc w:val="left"/>
      <w:pPr>
        <w:ind w:left="780" w:hanging="360"/>
      </w:pPr>
      <w:rPr>
        <w:rFonts w:ascii="Meiryo UI" w:eastAsia="Meiryo UI" w:hAnsi="Meiryo UI" w:cstheme="minorBidi" w:hint="eastAsia"/>
      </w:rPr>
    </w:lvl>
    <w:lvl w:ilvl="2" w:tplc="567EAE0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E2519F"/>
    <w:multiLevelType w:val="hybridMultilevel"/>
    <w:tmpl w:val="8F6E1AEC"/>
    <w:lvl w:ilvl="0" w:tplc="736EC45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5700453"/>
    <w:multiLevelType w:val="hybridMultilevel"/>
    <w:tmpl w:val="FDE4E15A"/>
    <w:lvl w:ilvl="0" w:tplc="76840600">
      <w:start w:val="1"/>
      <w:numFmt w:val="decimal"/>
      <w:lvlText w:val="(%1)"/>
      <w:lvlJc w:val="left"/>
      <w:pPr>
        <w:ind w:left="420" w:hanging="420"/>
      </w:pPr>
      <w:rPr>
        <w:rFonts w:hint="eastAsia"/>
      </w:rPr>
    </w:lvl>
    <w:lvl w:ilvl="1" w:tplc="DB76E33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DF78ED"/>
    <w:multiLevelType w:val="hybridMultilevel"/>
    <w:tmpl w:val="BBE851E6"/>
    <w:lvl w:ilvl="0" w:tplc="1820FC28">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AF08B2"/>
    <w:multiLevelType w:val="hybridMultilevel"/>
    <w:tmpl w:val="26142A98"/>
    <w:lvl w:ilvl="0" w:tplc="0F8239DC">
      <w:start w:val="1"/>
      <w:numFmt w:val="decimal"/>
      <w:suff w:val="nothing"/>
      <w:lvlText w:val="(%1) "/>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C12412"/>
    <w:multiLevelType w:val="hybridMultilevel"/>
    <w:tmpl w:val="BBE851E6"/>
    <w:lvl w:ilvl="0" w:tplc="1820FC28">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A4AAC"/>
    <w:multiLevelType w:val="hybridMultilevel"/>
    <w:tmpl w:val="B5700854"/>
    <w:lvl w:ilvl="0" w:tplc="BAEEBDB0">
      <w:start w:val="1"/>
      <w:numFmt w:val="decimalFullWidth"/>
      <w:lvlText w:val="%1　"/>
      <w:lvlJc w:val="left"/>
      <w:pPr>
        <w:ind w:left="420" w:hanging="420"/>
      </w:pPr>
      <w:rPr>
        <w:rFonts w:hint="eastAsia"/>
        <w:lang w:val="en-US"/>
      </w:rPr>
    </w:lvl>
    <w:lvl w:ilvl="1" w:tplc="723E3CB8">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BA7F0B"/>
    <w:multiLevelType w:val="hybridMultilevel"/>
    <w:tmpl w:val="ECA8A8DC"/>
    <w:lvl w:ilvl="0" w:tplc="FC9A65B4">
      <w:start w:val="1"/>
      <w:numFmt w:val="bullet"/>
      <w:lvlText w:val="※"/>
      <w:lvlJc w:val="left"/>
      <w:pPr>
        <w:ind w:left="420" w:hanging="420"/>
      </w:pPr>
      <w:rPr>
        <w:rFonts w:ascii="Meiryo UI" w:eastAsia="Meiryo UI" w:hAnsi="Meiryo UI" w:hint="eastAsia"/>
      </w:rPr>
    </w:lvl>
    <w:lvl w:ilvl="1" w:tplc="FC9A65B4">
      <w:start w:val="1"/>
      <w:numFmt w:val="bullet"/>
      <w:lvlText w:val="※"/>
      <w:lvlJc w:val="left"/>
      <w:pPr>
        <w:ind w:left="840" w:hanging="420"/>
      </w:pPr>
      <w:rPr>
        <w:rFonts w:ascii="Meiryo UI" w:eastAsia="Meiryo UI" w:hAnsi="Meiryo U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
  </w:num>
  <w:num w:numId="3">
    <w:abstractNumId w:val="5"/>
  </w:num>
  <w:num w:numId="4">
    <w:abstractNumId w:val="3"/>
  </w:num>
  <w:num w:numId="5">
    <w:abstractNumId w:val="0"/>
  </w:num>
  <w:num w:numId="6">
    <w:abstractNumId w:val="4"/>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3AA"/>
    <w:rsid w:val="00031D3B"/>
    <w:rsid w:val="00035EC3"/>
    <w:rsid w:val="0007503E"/>
    <w:rsid w:val="0007778F"/>
    <w:rsid w:val="00090A5E"/>
    <w:rsid w:val="000F6BFE"/>
    <w:rsid w:val="00102F43"/>
    <w:rsid w:val="00105E81"/>
    <w:rsid w:val="00132FCF"/>
    <w:rsid w:val="00156C03"/>
    <w:rsid w:val="001B6938"/>
    <w:rsid w:val="001C1820"/>
    <w:rsid w:val="001F390B"/>
    <w:rsid w:val="001F5169"/>
    <w:rsid w:val="001F71A8"/>
    <w:rsid w:val="002230B9"/>
    <w:rsid w:val="00240FCB"/>
    <w:rsid w:val="00242F3D"/>
    <w:rsid w:val="0026240C"/>
    <w:rsid w:val="00277254"/>
    <w:rsid w:val="00281C24"/>
    <w:rsid w:val="002C0DAE"/>
    <w:rsid w:val="002C6C94"/>
    <w:rsid w:val="00303F81"/>
    <w:rsid w:val="00313875"/>
    <w:rsid w:val="00327A24"/>
    <w:rsid w:val="003640B8"/>
    <w:rsid w:val="003803E5"/>
    <w:rsid w:val="00396010"/>
    <w:rsid w:val="003C00B4"/>
    <w:rsid w:val="003E289D"/>
    <w:rsid w:val="003E2D53"/>
    <w:rsid w:val="003E49E7"/>
    <w:rsid w:val="00452E45"/>
    <w:rsid w:val="00465276"/>
    <w:rsid w:val="00466226"/>
    <w:rsid w:val="00484F75"/>
    <w:rsid w:val="0048559F"/>
    <w:rsid w:val="004F46B1"/>
    <w:rsid w:val="004F7862"/>
    <w:rsid w:val="00522D56"/>
    <w:rsid w:val="00583D90"/>
    <w:rsid w:val="005A553D"/>
    <w:rsid w:val="005B1C3A"/>
    <w:rsid w:val="005B466E"/>
    <w:rsid w:val="00623975"/>
    <w:rsid w:val="00641C3E"/>
    <w:rsid w:val="00653BB6"/>
    <w:rsid w:val="0069583B"/>
    <w:rsid w:val="00696E28"/>
    <w:rsid w:val="006F2900"/>
    <w:rsid w:val="00715017"/>
    <w:rsid w:val="00773120"/>
    <w:rsid w:val="007A14B5"/>
    <w:rsid w:val="007A462C"/>
    <w:rsid w:val="007C6E61"/>
    <w:rsid w:val="00811BD4"/>
    <w:rsid w:val="00853FB6"/>
    <w:rsid w:val="00920C86"/>
    <w:rsid w:val="00936A22"/>
    <w:rsid w:val="009715B7"/>
    <w:rsid w:val="009830C6"/>
    <w:rsid w:val="00984DA0"/>
    <w:rsid w:val="009C011E"/>
    <w:rsid w:val="009C23E5"/>
    <w:rsid w:val="009D1666"/>
    <w:rsid w:val="009D35BB"/>
    <w:rsid w:val="009F1F93"/>
    <w:rsid w:val="00A053CD"/>
    <w:rsid w:val="00A860EA"/>
    <w:rsid w:val="00AA6B92"/>
    <w:rsid w:val="00AD2AAA"/>
    <w:rsid w:val="00B179A7"/>
    <w:rsid w:val="00BA276A"/>
    <w:rsid w:val="00BA50DD"/>
    <w:rsid w:val="00BD387A"/>
    <w:rsid w:val="00BE6D2A"/>
    <w:rsid w:val="00BE7966"/>
    <w:rsid w:val="00CA342A"/>
    <w:rsid w:val="00CB47B6"/>
    <w:rsid w:val="00CC43B3"/>
    <w:rsid w:val="00CD5462"/>
    <w:rsid w:val="00CE28DC"/>
    <w:rsid w:val="00D23167"/>
    <w:rsid w:val="00D51534"/>
    <w:rsid w:val="00D671D8"/>
    <w:rsid w:val="00D90559"/>
    <w:rsid w:val="00DA3F06"/>
    <w:rsid w:val="00DB4887"/>
    <w:rsid w:val="00DB5BDD"/>
    <w:rsid w:val="00E16AED"/>
    <w:rsid w:val="00E261FF"/>
    <w:rsid w:val="00E437E9"/>
    <w:rsid w:val="00E53CD6"/>
    <w:rsid w:val="00EB3237"/>
    <w:rsid w:val="00F17322"/>
    <w:rsid w:val="00F737C3"/>
    <w:rsid w:val="00FB2B4C"/>
    <w:rsid w:val="00FC33AA"/>
    <w:rsid w:val="00FF2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CEEFC89"/>
  <w15:chartTrackingRefBased/>
  <w15:docId w15:val="{97571576-D4BD-4255-961B-86D1D0DF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0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90B"/>
    <w:pPr>
      <w:ind w:leftChars="400" w:left="840"/>
    </w:pPr>
  </w:style>
  <w:style w:type="character" w:styleId="a4">
    <w:name w:val="Hyperlink"/>
    <w:basedOn w:val="a0"/>
    <w:uiPriority w:val="99"/>
    <w:unhideWhenUsed/>
    <w:rsid w:val="001F390B"/>
    <w:rPr>
      <w:color w:val="0563C1" w:themeColor="hyperlink"/>
      <w:u w:val="single"/>
    </w:rPr>
  </w:style>
  <w:style w:type="paragraph" w:styleId="a5">
    <w:name w:val="Balloon Text"/>
    <w:basedOn w:val="a"/>
    <w:link w:val="a6"/>
    <w:uiPriority w:val="99"/>
    <w:semiHidden/>
    <w:unhideWhenUsed/>
    <w:rsid w:val="00853FB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53FB6"/>
    <w:rPr>
      <w:rFonts w:asciiTheme="majorHAnsi" w:eastAsiaTheme="majorEastAsia" w:hAnsiTheme="majorHAnsi" w:cstheme="majorBidi"/>
      <w:sz w:val="18"/>
      <w:szCs w:val="18"/>
    </w:rPr>
  </w:style>
  <w:style w:type="paragraph" w:styleId="a7">
    <w:name w:val="header"/>
    <w:basedOn w:val="a"/>
    <w:link w:val="a8"/>
    <w:uiPriority w:val="99"/>
    <w:unhideWhenUsed/>
    <w:rsid w:val="009C23E5"/>
    <w:pPr>
      <w:tabs>
        <w:tab w:val="center" w:pos="4252"/>
        <w:tab w:val="right" w:pos="8504"/>
      </w:tabs>
      <w:snapToGrid w:val="0"/>
    </w:pPr>
  </w:style>
  <w:style w:type="character" w:customStyle="1" w:styleId="a8">
    <w:name w:val="ヘッダー (文字)"/>
    <w:basedOn w:val="a0"/>
    <w:link w:val="a7"/>
    <w:uiPriority w:val="99"/>
    <w:rsid w:val="009C23E5"/>
  </w:style>
  <w:style w:type="paragraph" w:styleId="a9">
    <w:name w:val="footer"/>
    <w:basedOn w:val="a"/>
    <w:link w:val="aa"/>
    <w:uiPriority w:val="99"/>
    <w:unhideWhenUsed/>
    <w:rsid w:val="009C23E5"/>
    <w:pPr>
      <w:tabs>
        <w:tab w:val="center" w:pos="4252"/>
        <w:tab w:val="right" w:pos="8504"/>
      </w:tabs>
      <w:snapToGrid w:val="0"/>
    </w:pPr>
  </w:style>
  <w:style w:type="character" w:customStyle="1" w:styleId="aa">
    <w:name w:val="フッター (文字)"/>
    <w:basedOn w:val="a0"/>
    <w:link w:val="a9"/>
    <w:uiPriority w:val="99"/>
    <w:rsid w:val="009C2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761</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R0303XXXX</dc:creator>
  <cp:keywords/>
  <dc:description/>
  <cp:lastModifiedBy>政策企画部情報システム課</cp:lastModifiedBy>
  <cp:revision>2</cp:revision>
  <cp:lastPrinted>2023-12-06T07:43:00Z</cp:lastPrinted>
  <dcterms:created xsi:type="dcterms:W3CDTF">2023-12-06T08:00:00Z</dcterms:created>
  <dcterms:modified xsi:type="dcterms:W3CDTF">2023-12-06T08:00:00Z</dcterms:modified>
</cp:coreProperties>
</file>